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400361362"/>
    <w:bookmarkStart w:id="1" w:name="_Toc443397153"/>
    <w:bookmarkStart w:id="2" w:name="_Toc357771638"/>
    <w:bookmarkStart w:id="3" w:name="_Toc346793416"/>
    <w:bookmarkStart w:id="4" w:name="_Toc328122777"/>
    <w:p w14:paraId="2A7D54B1" w14:textId="4B9042B1" w:rsidR="00E66558" w:rsidRDefault="00C11EB4">
      <w:pPr>
        <w:pStyle w:val="Heading1"/>
      </w:pPr>
      <w:r>
        <w:rPr>
          <w:b w:val="0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7D54B2" wp14:editId="0480E377">
                <wp:simplePos x="0" y="0"/>
                <wp:positionH relativeFrom="margin">
                  <wp:align>left</wp:align>
                </wp:positionH>
                <wp:positionV relativeFrom="margin">
                  <wp:posOffset>721360</wp:posOffset>
                </wp:positionV>
                <wp:extent cx="6016625" cy="3276600"/>
                <wp:effectExtent l="0" t="0" r="22225" b="25400"/>
                <wp:wrapSquare wrapText="bothSides"/>
                <wp:docPr id="1" name="Text Box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6625" cy="3276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ED2A16" w14:textId="4F5B333E" w:rsidR="00B572C4" w:rsidRPr="00D348C0" w:rsidRDefault="00B572C4" w:rsidP="009539E3">
                            <w:pPr>
                              <w:rPr>
                                <w:bCs/>
                                <w:color w:val="auto"/>
                              </w:rPr>
                            </w:pP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Before completing this template, </w:t>
                            </w:r>
                            <w:r w:rsidR="00F63E9E" w:rsidRPr="00D348C0">
                              <w:rPr>
                                <w:bCs/>
                                <w:color w:val="auto"/>
                              </w:rPr>
                              <w:t xml:space="preserve">read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the E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 xml:space="preserve">ducation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E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 xml:space="preserve">ndowment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F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>oundation’s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hyperlink r:id="rId7" w:history="1">
                              <w:r w:rsidR="00FF2000" w:rsidRPr="00FF2000">
                                <w:rPr>
                                  <w:rStyle w:val="Hyperlink"/>
                                  <w:bCs/>
                                </w:rPr>
                                <w:t>guide to the pupil premium</w:t>
                              </w:r>
                            </w:hyperlink>
                            <w:r w:rsidR="00FF2000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and DfE’s </w:t>
                            </w:r>
                            <w:hyperlink r:id="rId8" w:history="1">
                              <w:r w:rsidR="00D3578A" w:rsidRPr="005646FA">
                                <w:rPr>
                                  <w:rStyle w:val="Hyperlink"/>
                                </w:rPr>
                                <w:t>pupil premium guidanc</w:t>
                              </w:r>
                              <w:r w:rsidR="005646FA" w:rsidRPr="005646FA">
                                <w:rPr>
                                  <w:rStyle w:val="Hyperlink"/>
                                </w:rPr>
                                <w:t>e for school leaders</w:t>
                              </w:r>
                            </w:hyperlink>
                            <w:r w:rsidRPr="00D348C0">
                              <w:rPr>
                                <w:bCs/>
                                <w:color w:val="auto"/>
                              </w:rPr>
                              <w:t>, which includes the ‘menu of approaches’. It is for school leaders to decide what activity to spend their pupil premium</w:t>
                            </w:r>
                            <w:r w:rsidRPr="00CE7E1B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on, within the framework set out by the menu.</w:t>
                            </w:r>
                          </w:p>
                          <w:p w14:paraId="67CAB2FC" w14:textId="55CE2AFA" w:rsidR="00993CFC" w:rsidRPr="00D348C0" w:rsidRDefault="00993CFC" w:rsidP="00F33DC0">
                            <w:bookmarkStart w:id="5" w:name="_Hlk117600237"/>
                            <w:r w:rsidRPr="00D348C0">
                              <w:t>All schools that receive pupil premium</w:t>
                            </w:r>
                            <w:r w:rsidRPr="00CE7E1B">
                              <w:t xml:space="preserve"> </w:t>
                            </w:r>
                            <w:r w:rsidRPr="00D348C0">
                              <w:t xml:space="preserve">are required to use this template to complete and publish </w:t>
                            </w:r>
                            <w:r w:rsidR="00306CB7" w:rsidRPr="00D348C0">
                              <w:t>a</w:t>
                            </w:r>
                            <w:r w:rsidRPr="00D348C0">
                              <w:t xml:space="preserve"> pupil premium statement on their school website by 31 December</w:t>
                            </w:r>
                            <w:r w:rsidR="00060A62" w:rsidRPr="00D348C0">
                              <w:t xml:space="preserve"> every academic year</w:t>
                            </w:r>
                            <w:r w:rsidRPr="00D348C0">
                              <w:t>.</w:t>
                            </w:r>
                          </w:p>
                          <w:p w14:paraId="5C77A3F6" w14:textId="4E035382" w:rsidR="00D877D0" w:rsidRPr="00D348C0" w:rsidRDefault="005750E2" w:rsidP="00D877D0">
                            <w:r w:rsidRPr="00D348C0">
                              <w:t>If you are starting a new pupil premium strategy plan, use this</w:t>
                            </w:r>
                            <w:r w:rsidR="004A4C45" w:rsidRPr="00D348C0">
                              <w:t xml:space="preserve"> </w:t>
                            </w:r>
                            <w:r w:rsidR="003C4C27" w:rsidRPr="00D348C0">
                              <w:t>blank template</w:t>
                            </w:r>
                            <w:r w:rsidRPr="00D348C0">
                              <w:t xml:space="preserve">. If you are continuing a strategy </w:t>
                            </w:r>
                            <w:r w:rsidR="004E1D73" w:rsidRPr="00D348C0">
                              <w:t>plan from</w:t>
                            </w:r>
                            <w:r w:rsidR="00D877D0" w:rsidRPr="00D348C0">
                              <w:t xml:space="preserve"> </w:t>
                            </w:r>
                            <w:r w:rsidR="00904A66" w:rsidRPr="00D348C0">
                              <w:t>last</w:t>
                            </w:r>
                            <w:r w:rsidRPr="00D348C0">
                              <w:t xml:space="preserve"> academic year, you may </w:t>
                            </w:r>
                            <w:r w:rsidR="00A50104" w:rsidRPr="00D348C0">
                              <w:t>prefer</w:t>
                            </w:r>
                            <w:r w:rsidRPr="00D348C0">
                              <w:t xml:space="preserve"> to edit your </w:t>
                            </w:r>
                            <w:bookmarkEnd w:id="5"/>
                            <w:r w:rsidR="00D877D0" w:rsidRPr="00D348C0">
                              <w:t>existing statement</w:t>
                            </w:r>
                            <w:r w:rsidR="00D72C08" w:rsidRPr="00D348C0">
                              <w:t xml:space="preserve">, </w:t>
                            </w:r>
                            <w:r w:rsidR="005E18CB" w:rsidRPr="00D348C0">
                              <w:t>if</w:t>
                            </w:r>
                            <w:r w:rsidR="007610B5" w:rsidRPr="00D348C0">
                              <w:t xml:space="preserve"> that version was published using the template</w:t>
                            </w:r>
                            <w:r w:rsidR="00D877D0" w:rsidRPr="00D348C0">
                              <w:t>.</w:t>
                            </w:r>
                            <w:r w:rsidR="00CB24A4" w:rsidRPr="00D348C0">
                              <w:t xml:space="preserve"> </w:t>
                            </w:r>
                          </w:p>
                          <w:p w14:paraId="2A7D54B6" w14:textId="6B6F3880" w:rsidR="00E66558" w:rsidRPr="00D348C0" w:rsidRDefault="009D71E8">
                            <w:pPr>
                              <w:keepNext/>
                              <w:spacing w:before="120" w:after="120"/>
                              <w:outlineLvl w:val="1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Before publishing your completed statement, delete the instructions (text in italics) in this template, </w:t>
                            </w:r>
                            <w:r w:rsidR="00C10BCF">
                              <w:rPr>
                                <w:bCs/>
                                <w:color w:val="auto"/>
                              </w:rPr>
                              <w:t>and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 this text box.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7D54B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alt="&quot;&quot;" style="position:absolute;margin-left:0;margin-top:56.8pt;width:473.75pt;height:25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" fillcolor="#f2f2f2" strokeweight=".26467mm">
                <v:textbox>
                  <w:txbxContent>
                    <w:p w14:paraId="2EED2A16" w14:textId="4F5B333E" w:rsidR="00B572C4" w:rsidRPr="00D348C0" w:rsidRDefault="00B572C4" w:rsidP="009539E3">
                      <w:pPr>
                        <w:rPr>
                          <w:bCs/>
                          <w:color w:val="auto"/>
                        </w:rPr>
                      </w:pPr>
                      <w:r w:rsidRPr="00D348C0">
                        <w:rPr>
                          <w:bCs/>
                          <w:color w:val="auto"/>
                        </w:rPr>
                        <w:t xml:space="preserve">Before completing this template, </w:t>
                      </w:r>
                      <w:r w:rsidR="00F63E9E" w:rsidRPr="00D348C0">
                        <w:rPr>
                          <w:bCs/>
                          <w:color w:val="auto"/>
                        </w:rPr>
                        <w:t xml:space="preserve">read </w:t>
                      </w:r>
                      <w:r w:rsidRPr="00D348C0">
                        <w:rPr>
                          <w:bCs/>
                          <w:color w:val="auto"/>
                        </w:rPr>
                        <w:t>the E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 xml:space="preserve">ducation </w:t>
                      </w:r>
                      <w:r w:rsidRPr="00D348C0">
                        <w:rPr>
                          <w:bCs/>
                          <w:color w:val="auto"/>
                        </w:rPr>
                        <w:t>E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 xml:space="preserve">ndowment </w:t>
                      </w:r>
                      <w:r w:rsidRPr="00D348C0">
                        <w:rPr>
                          <w:bCs/>
                          <w:color w:val="auto"/>
                        </w:rPr>
                        <w:t>F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>oundation’s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 </w:t>
                      </w:r>
                      <w:hyperlink r:id="rId9" w:history="1">
                        <w:r w:rsidR="00FF2000" w:rsidRPr="00FF2000">
                          <w:rPr>
                            <w:rStyle w:val="Hyperlink"/>
                            <w:bCs/>
                          </w:rPr>
                          <w:t>guide to the pupil premium</w:t>
                        </w:r>
                      </w:hyperlink>
                      <w:r w:rsidR="00FF2000">
                        <w:rPr>
                          <w:bCs/>
                          <w:color w:val="auto"/>
                        </w:rPr>
                        <w:t xml:space="preserve"> 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and DfE’s </w:t>
                      </w:r>
                      <w:hyperlink r:id="rId10" w:history="1">
                        <w:r w:rsidR="00D3578A" w:rsidRPr="005646FA">
                          <w:rPr>
                            <w:rStyle w:val="Hyperlink"/>
                          </w:rPr>
                          <w:t>pupil premium guidanc</w:t>
                        </w:r>
                        <w:r w:rsidR="005646FA" w:rsidRPr="005646FA">
                          <w:rPr>
                            <w:rStyle w:val="Hyperlink"/>
                          </w:rPr>
                          <w:t>e for school leaders</w:t>
                        </w:r>
                      </w:hyperlink>
                      <w:r w:rsidRPr="00D348C0">
                        <w:rPr>
                          <w:bCs/>
                          <w:color w:val="auto"/>
                        </w:rPr>
                        <w:t>, which includes the ‘menu of approaches’. It is for school leaders to decide what activity to spend their pupil premium</w:t>
                      </w:r>
                      <w:r w:rsidRPr="00CE7E1B">
                        <w:rPr>
                          <w:bCs/>
                          <w:color w:val="auto"/>
                        </w:rPr>
                        <w:t xml:space="preserve"> </w:t>
                      </w:r>
                      <w:r w:rsidRPr="00D348C0">
                        <w:rPr>
                          <w:bCs/>
                          <w:color w:val="auto"/>
                        </w:rPr>
                        <w:t>on, within the framework set out by the menu.</w:t>
                      </w:r>
                    </w:p>
                    <w:p w14:paraId="67CAB2FC" w14:textId="55CE2AFA" w:rsidR="00993CFC" w:rsidRPr="00D348C0" w:rsidRDefault="00993CFC" w:rsidP="00F33DC0">
                      <w:bookmarkStart w:id="6" w:name="_Hlk117600237"/>
                      <w:r w:rsidRPr="00D348C0">
                        <w:t>All schools that receive pupil premium</w:t>
                      </w:r>
                      <w:r w:rsidRPr="00CE7E1B">
                        <w:t xml:space="preserve"> </w:t>
                      </w:r>
                      <w:r w:rsidRPr="00D348C0">
                        <w:t xml:space="preserve">are required to use this template to complete and publish </w:t>
                      </w:r>
                      <w:r w:rsidR="00306CB7" w:rsidRPr="00D348C0">
                        <w:t>a</w:t>
                      </w:r>
                      <w:r w:rsidRPr="00D348C0">
                        <w:t xml:space="preserve"> pupil premium statement on their school website by 31 December</w:t>
                      </w:r>
                      <w:r w:rsidR="00060A62" w:rsidRPr="00D348C0">
                        <w:t xml:space="preserve"> every academic year</w:t>
                      </w:r>
                      <w:r w:rsidRPr="00D348C0">
                        <w:t>.</w:t>
                      </w:r>
                    </w:p>
                    <w:p w14:paraId="5C77A3F6" w14:textId="4E035382" w:rsidR="00D877D0" w:rsidRPr="00D348C0" w:rsidRDefault="005750E2" w:rsidP="00D877D0">
                      <w:r w:rsidRPr="00D348C0">
                        <w:t>If you are starting a new pupil premium strategy plan, use this</w:t>
                      </w:r>
                      <w:r w:rsidR="004A4C45" w:rsidRPr="00D348C0">
                        <w:t xml:space="preserve"> </w:t>
                      </w:r>
                      <w:r w:rsidR="003C4C27" w:rsidRPr="00D348C0">
                        <w:t>blank template</w:t>
                      </w:r>
                      <w:r w:rsidRPr="00D348C0">
                        <w:t xml:space="preserve">. If you are continuing a strategy </w:t>
                      </w:r>
                      <w:r w:rsidR="004E1D73" w:rsidRPr="00D348C0">
                        <w:t>plan from</w:t>
                      </w:r>
                      <w:r w:rsidR="00D877D0" w:rsidRPr="00D348C0">
                        <w:t xml:space="preserve"> </w:t>
                      </w:r>
                      <w:r w:rsidR="00904A66" w:rsidRPr="00D348C0">
                        <w:t>last</w:t>
                      </w:r>
                      <w:r w:rsidRPr="00D348C0">
                        <w:t xml:space="preserve"> academic year, you may </w:t>
                      </w:r>
                      <w:r w:rsidR="00A50104" w:rsidRPr="00D348C0">
                        <w:t>prefer</w:t>
                      </w:r>
                      <w:r w:rsidRPr="00D348C0">
                        <w:t xml:space="preserve"> to edit your </w:t>
                      </w:r>
                      <w:bookmarkEnd w:id="6"/>
                      <w:r w:rsidR="00D877D0" w:rsidRPr="00D348C0">
                        <w:t>existing statement</w:t>
                      </w:r>
                      <w:r w:rsidR="00D72C08" w:rsidRPr="00D348C0">
                        <w:t xml:space="preserve">, </w:t>
                      </w:r>
                      <w:r w:rsidR="005E18CB" w:rsidRPr="00D348C0">
                        <w:t>if</w:t>
                      </w:r>
                      <w:r w:rsidR="007610B5" w:rsidRPr="00D348C0">
                        <w:t xml:space="preserve"> that version was published using the template</w:t>
                      </w:r>
                      <w:r w:rsidR="00D877D0" w:rsidRPr="00D348C0">
                        <w:t>.</w:t>
                      </w:r>
                      <w:r w:rsidR="00CB24A4" w:rsidRPr="00D348C0">
                        <w:t xml:space="preserve"> </w:t>
                      </w:r>
                    </w:p>
                    <w:p w14:paraId="2A7D54B6" w14:textId="6B6F3880" w:rsidR="00E66558" w:rsidRPr="00D348C0" w:rsidRDefault="009D71E8">
                      <w:pPr>
                        <w:keepNext/>
                        <w:spacing w:before="120" w:after="120"/>
                        <w:outlineLvl w:val="1"/>
                        <w:rPr>
                          <w:bCs/>
                          <w:sz w:val="28"/>
                          <w:szCs w:val="28"/>
                        </w:rPr>
                      </w:pPr>
                      <w:r w:rsidRPr="00D348C0">
                        <w:rPr>
                          <w:bCs/>
                          <w:color w:val="auto"/>
                        </w:rPr>
                        <w:t xml:space="preserve">Before publishing your completed statement, delete the instructions (text in italics) in this template, </w:t>
                      </w:r>
                      <w:r w:rsidR="00C10BCF">
                        <w:rPr>
                          <w:bCs/>
                          <w:color w:val="auto"/>
                        </w:rPr>
                        <w:t>and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 this text box.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D71E8">
        <w:t>Pupil premium strategy statement</w:t>
      </w:r>
      <w:bookmarkStart w:id="6" w:name="_Toc338167830"/>
      <w:bookmarkStart w:id="7" w:name="_Toc361136403"/>
      <w:bookmarkStart w:id="8" w:name="_Toc364235708"/>
      <w:bookmarkStart w:id="9" w:name="_Toc364235752"/>
      <w:bookmarkStart w:id="10" w:name="_Toc364235834"/>
      <w:bookmarkStart w:id="11" w:name="_Toc364840099"/>
      <w:bookmarkStart w:id="12" w:name="_Toc364864309"/>
      <w:bookmarkStart w:id="13" w:name="_Toc400361364"/>
      <w:bookmarkStart w:id="14" w:name="_Toc443397154"/>
      <w:bookmarkEnd w:id="0"/>
      <w:bookmarkEnd w:id="1"/>
      <w:r w:rsidR="00226317">
        <w:t xml:space="preserve"> –</w:t>
      </w:r>
      <w:r w:rsidR="00BB7903">
        <w:t xml:space="preserve"> Cloughwood Academy</w:t>
      </w:r>
    </w:p>
    <w:p w14:paraId="57AD2424" w14:textId="77777777" w:rsidR="004B1F58" w:rsidRDefault="004B1F58" w:rsidP="004B1F58">
      <w:pPr>
        <w:spacing w:after="0"/>
      </w:pPr>
    </w:p>
    <w:p w14:paraId="16B48015" w14:textId="3F025614" w:rsidR="00E66558" w:rsidRDefault="009D71E8" w:rsidP="00C62989">
      <w:pPr>
        <w:rPr>
          <w:b/>
        </w:rPr>
      </w:pPr>
      <w:r>
        <w:t xml:space="preserve">This statement details our school’s use of pupil </w:t>
      </w:r>
      <w:r w:rsidRPr="005F2600">
        <w:t xml:space="preserve">premium </w:t>
      </w:r>
      <w:r>
        <w:t xml:space="preserve">funding to help improve the attainment of our disadvantaged pupils. </w:t>
      </w:r>
    </w:p>
    <w:p w14:paraId="2A7D54B3" w14:textId="730F2E71" w:rsidR="00E66558" w:rsidRDefault="009D71E8" w:rsidP="00C62989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14:paraId="2A7D54B4" w14:textId="2CAB096C" w:rsidR="00E66558" w:rsidRDefault="009D71E8">
      <w:pPr>
        <w:pStyle w:val="Heading2"/>
      </w:pPr>
      <w:r>
        <w:t>School overview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Data</w:t>
            </w:r>
          </w:p>
        </w:tc>
      </w:tr>
      <w:tr w:rsidR="002940F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Default="002940F3" w:rsidP="00C31636">
            <w:pPr>
              <w:pStyle w:val="TableRow"/>
              <w:ind w:left="0" w:right="0"/>
            </w:pPr>
            <w: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61C8E71D" w:rsidR="002940F3" w:rsidRPr="00F91317" w:rsidRDefault="004156B6" w:rsidP="00C31636">
            <w:pPr>
              <w:pStyle w:val="TableRow"/>
              <w:ind w:left="0" w:right="0"/>
            </w:pPr>
            <w:r w:rsidRPr="00F91317">
              <w:t>1</w:t>
            </w:r>
            <w:r w:rsidR="00F91317">
              <w:t>04</w:t>
            </w:r>
          </w:p>
        </w:tc>
      </w:tr>
      <w:tr w:rsidR="002940F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 w:rsidP="00C31636">
            <w:pPr>
              <w:pStyle w:val="TableRow"/>
              <w:ind w:left="0" w:right="0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76A2F69F" w:rsidR="002940F3" w:rsidRPr="00F91317" w:rsidRDefault="00CE0426" w:rsidP="00C31636">
            <w:pPr>
              <w:pStyle w:val="TableRow"/>
              <w:ind w:left="0" w:right="0"/>
            </w:pPr>
            <w:r w:rsidRPr="00F91317">
              <w:t>6</w:t>
            </w:r>
            <w:r w:rsidR="00F91317">
              <w:t>5</w:t>
            </w:r>
            <w:r w:rsidRPr="00F91317">
              <w:t>%</w:t>
            </w:r>
          </w:p>
        </w:tc>
      </w:tr>
      <w:tr w:rsidR="002940F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2A82B8D4" w:rsidR="002940F3" w:rsidRDefault="002940F3" w:rsidP="00C31636">
            <w:pPr>
              <w:pStyle w:val="TableRow"/>
              <w:ind w:left="0" w:right="0"/>
            </w:pPr>
            <w:r>
              <w:t xml:space="preserve">Academic year/years that our current pupil premium strategy plan covers </w:t>
            </w:r>
            <w:r w:rsidRPr="1CBF4D92">
              <w:rPr>
                <w:b/>
              </w:rPr>
              <w:t>(</w:t>
            </w:r>
            <w:r w:rsidR="004E57C3" w:rsidRPr="004B4D0A">
              <w:rPr>
                <w:b/>
              </w:rPr>
              <w:t>3-year</w:t>
            </w:r>
            <w:r w:rsidRPr="1CBF4D92">
              <w:rPr>
                <w:b/>
              </w:rPr>
              <w:t xml:space="preserve"> plans are recommended</w:t>
            </w:r>
            <w:r w:rsidR="00D5360D">
              <w:rPr>
                <w:b/>
              </w:rPr>
              <w:t xml:space="preserve"> </w:t>
            </w:r>
            <w:r w:rsidR="00560424">
              <w:rPr>
                <w:b/>
              </w:rPr>
              <w:t>– you must still publish an updated statement each academic year</w:t>
            </w:r>
            <w:r w:rsidRPr="1CBF4D92">
              <w:rPr>
                <w:b/>
              </w:rPr>
              <w:t>)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4745A5F1" w:rsidR="002940F3" w:rsidRDefault="00CE0426" w:rsidP="00C31636">
            <w:pPr>
              <w:pStyle w:val="TableRow"/>
              <w:ind w:left="0" w:right="0"/>
            </w:pPr>
            <w:r>
              <w:t>2025/26</w:t>
            </w:r>
          </w:p>
        </w:tc>
      </w:tr>
      <w:tr w:rsidR="002940F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328315D9" w:rsidR="002940F3" w:rsidRDefault="00B517B3" w:rsidP="00C31636">
            <w:pPr>
              <w:pStyle w:val="TableRow"/>
              <w:ind w:left="0" w:right="0"/>
            </w:pPr>
            <w:r>
              <w:t>04/09/2025</w:t>
            </w:r>
          </w:p>
        </w:tc>
      </w:tr>
      <w:tr w:rsidR="002940F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3B6BFE1D" w:rsidR="002940F3" w:rsidRDefault="00B517B3" w:rsidP="00C31636">
            <w:pPr>
              <w:pStyle w:val="TableRow"/>
              <w:ind w:left="0" w:right="0"/>
            </w:pPr>
            <w:r>
              <w:t>04/09/2026</w:t>
            </w:r>
          </w:p>
        </w:tc>
      </w:tr>
      <w:tr w:rsidR="002940F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 w:rsidP="00C31636">
            <w:pPr>
              <w:pStyle w:val="TableRow"/>
              <w:ind w:left="0" w:right="0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3DAE95AD" w:rsidR="002940F3" w:rsidRDefault="000C3111" w:rsidP="00C31636">
            <w:pPr>
              <w:pStyle w:val="TableRow"/>
              <w:ind w:left="0" w:right="0"/>
            </w:pPr>
            <w:r>
              <w:t>M Duval</w:t>
            </w:r>
          </w:p>
        </w:tc>
      </w:tr>
      <w:tr w:rsidR="002940F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 w:rsidP="00C31636">
            <w:pPr>
              <w:pStyle w:val="TableRow"/>
              <w:ind w:left="0" w:right="0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17F829FF" w:rsidR="002940F3" w:rsidRDefault="00F85FCD" w:rsidP="00C31636">
            <w:pPr>
              <w:pStyle w:val="TableRow"/>
              <w:ind w:left="0" w:right="0"/>
            </w:pPr>
            <w:r>
              <w:t>R Newton</w:t>
            </w:r>
          </w:p>
        </w:tc>
      </w:tr>
      <w:tr w:rsidR="002940F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Default="002940F3" w:rsidP="00C31636">
            <w:pPr>
              <w:pStyle w:val="TableRow"/>
              <w:ind w:left="0" w:right="0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3755FB11" w:rsidR="002940F3" w:rsidRDefault="000C3111" w:rsidP="00C31636">
            <w:pPr>
              <w:pStyle w:val="TableRow"/>
              <w:ind w:left="0" w:right="0"/>
            </w:pPr>
            <w:r>
              <w:t>G Shaw</w:t>
            </w:r>
          </w:p>
        </w:tc>
      </w:tr>
    </w:tbl>
    <w:bookmarkEnd w:id="2"/>
    <w:bookmarkEnd w:id="3"/>
    <w:bookmarkEnd w:id="4"/>
    <w:p w14:paraId="2A7D54D3" w14:textId="77777777" w:rsidR="00E66558" w:rsidRPr="005464A1" w:rsidRDefault="009D71E8" w:rsidP="005464A1">
      <w:pPr>
        <w:pStyle w:val="Heading2"/>
      </w:pPr>
      <w:r>
        <w:lastRenderedPageBreak/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 w:rsidP="00C31636">
            <w:pPr>
              <w:pStyle w:val="TableRow"/>
              <w:ind w:left="0" w:right="0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6F4942D3" w:rsidR="00E66558" w:rsidRDefault="009D71E8" w:rsidP="00C31636">
            <w:pPr>
              <w:pStyle w:val="TableRow"/>
              <w:ind w:left="0" w:right="0"/>
            </w:pPr>
            <w:r w:rsidRPr="00F91317">
              <w:t>£</w:t>
            </w:r>
            <w:r w:rsidR="000C235A" w:rsidRPr="00F91317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7</w:t>
            </w:r>
            <w:r w:rsidR="00F91317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7</w:t>
            </w:r>
            <w:r w:rsidR="000C235A" w:rsidRPr="00F91317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,0</w:t>
            </w:r>
            <w:r w:rsidR="00F91317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60</w:t>
            </w:r>
          </w:p>
        </w:tc>
      </w:tr>
      <w:tr w:rsidR="00E66558" w14:paraId="2A7D54DF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5F16B6" w:rsidRDefault="009D71E8" w:rsidP="00C31636">
            <w:pPr>
              <w:pStyle w:val="TableRow"/>
              <w:spacing w:after="120"/>
              <w:ind w:left="0" w:right="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200C2CB2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F342EC">
              <w:t>0</w:t>
            </w:r>
          </w:p>
        </w:tc>
      </w:tr>
      <w:tr w:rsidR="00E66558" w14:paraId="2A7D54E3" w14:textId="77777777" w:rsidTr="709C33EC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 w:rsidP="00C31636">
            <w:pPr>
              <w:pStyle w:val="TableRow"/>
              <w:spacing w:after="120"/>
              <w:ind w:left="0" w:right="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Pr="003C4388" w:rsidRDefault="009D71E8" w:rsidP="00C31636">
            <w:pPr>
              <w:pStyle w:val="TableRow"/>
              <w:ind w:left="0" w:right="0"/>
              <w:rPr>
                <w:i/>
                <w:iCs/>
              </w:rPr>
            </w:pPr>
            <w:r w:rsidRPr="003C4388">
              <w:rPr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6602BA9B" w:rsidR="00E66558" w:rsidRDefault="009D71E8" w:rsidP="00C31636">
            <w:pPr>
              <w:pStyle w:val="TableRow"/>
              <w:ind w:left="0" w:right="0"/>
            </w:pPr>
            <w:r w:rsidRPr="00F91317">
              <w:t>£</w:t>
            </w:r>
            <w:r w:rsidR="00F342EC" w:rsidRPr="00F91317">
              <w:t>7</w:t>
            </w:r>
            <w:r w:rsidR="00F91317">
              <w:t>7</w:t>
            </w:r>
            <w:r w:rsidR="00F342EC" w:rsidRPr="00F91317">
              <w:t>,0</w:t>
            </w:r>
            <w:r w:rsidR="00F91317">
              <w:t>60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5" w:name="_Toc357771640"/>
      <w:bookmarkStart w:id="16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6" w14:textId="77777777" w:rsidR="00E66558" w:rsidRDefault="009D71E8" w:rsidP="00954083">
            <w:pPr>
              <w:spacing w:before="120"/>
              <w:rPr>
                <w:i/>
                <w:iCs/>
              </w:rPr>
            </w:pPr>
            <w:r>
              <w:rPr>
                <w:i/>
                <w:iCs/>
              </w:rPr>
              <w:t>You may want to include information on:</w:t>
            </w:r>
          </w:p>
          <w:p w14:paraId="2A7D54E7" w14:textId="674D549C" w:rsidR="00E66558" w:rsidRPr="00AF0618" w:rsidRDefault="009D71E8" w:rsidP="00AF0618">
            <w:pPr>
              <w:pStyle w:val="ListParagraph"/>
              <w:numPr>
                <w:ilvl w:val="0"/>
                <w:numId w:val="17"/>
              </w:numPr>
              <w:spacing w:after="60"/>
              <w:rPr>
                <w:i/>
                <w:iCs/>
              </w:rPr>
            </w:pPr>
            <w:r w:rsidRPr="00AF0618">
              <w:rPr>
                <w:i/>
                <w:iCs/>
              </w:rPr>
              <w:t>What are your ultimate objectives for your disadvantaged pupils?</w:t>
            </w:r>
          </w:p>
          <w:p w14:paraId="2A7D54E8" w14:textId="76AA6AB4" w:rsidR="00E66558" w:rsidRPr="00AF0618" w:rsidRDefault="009D71E8" w:rsidP="00AF0618">
            <w:pPr>
              <w:pStyle w:val="ListParagraph"/>
              <w:numPr>
                <w:ilvl w:val="0"/>
                <w:numId w:val="17"/>
              </w:numPr>
              <w:spacing w:after="60"/>
              <w:rPr>
                <w:i/>
                <w:iCs/>
              </w:rPr>
            </w:pPr>
            <w:r w:rsidRPr="00AF0618">
              <w:rPr>
                <w:i/>
                <w:iCs/>
              </w:rPr>
              <w:t>How does your current pupil premium strategy plan work towards achieving those objectives?</w:t>
            </w:r>
          </w:p>
          <w:p w14:paraId="2A7D54E9" w14:textId="77777777" w:rsidR="00E66558" w:rsidRPr="00AF0618" w:rsidRDefault="009D71E8" w:rsidP="00AF0618">
            <w:pPr>
              <w:pStyle w:val="ListParagraph"/>
              <w:numPr>
                <w:ilvl w:val="0"/>
                <w:numId w:val="17"/>
              </w:numPr>
              <w:rPr>
                <w:i/>
                <w:iCs/>
              </w:rPr>
            </w:pPr>
            <w:r w:rsidRPr="00AF0618">
              <w:rPr>
                <w:i/>
                <w:iCs/>
              </w:rPr>
              <w:t>What are the key principles of your strategy plan?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00CA442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 xml:space="preserve">Detail of challenge </w:t>
            </w:r>
          </w:p>
        </w:tc>
      </w:tr>
      <w:tr w:rsidR="00F85FCD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2C0B45EC" w:rsidR="00F85FCD" w:rsidRDefault="00F85FCD" w:rsidP="00F85FCD">
            <w:pPr>
              <w:pStyle w:val="TableRowCentered"/>
              <w:ind w:left="0" w:right="0"/>
              <w:jc w:val="left"/>
            </w:pPr>
            <w:r w:rsidRPr="00FC4634">
              <w:rPr>
                <w:rFonts w:cs="Arial"/>
                <w:color w:val="auto"/>
              </w:rPr>
              <w:t>SEMH difficulties and Medical Needs</w:t>
            </w:r>
          </w:p>
        </w:tc>
      </w:tr>
      <w:tr w:rsidR="00F85FCD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478640B5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Broken educational pathways and missed milestones at every key stage</w:t>
            </w:r>
          </w:p>
        </w:tc>
      </w:tr>
      <w:tr w:rsidR="00F85FCD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046D2EA8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Exclusion from previous schools/disaffection</w:t>
            </w:r>
          </w:p>
        </w:tc>
      </w:tr>
      <w:tr w:rsidR="00F85FCD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6BA3A0C5" w:rsidR="00F85FCD" w:rsidRDefault="00F85FCD" w:rsidP="00F85FCD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Poor attendance</w:t>
            </w:r>
          </w:p>
        </w:tc>
      </w:tr>
      <w:tr w:rsidR="00F85FCD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77777777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7F5B992D" w:rsidR="00F85FCD" w:rsidRDefault="00F85FCD" w:rsidP="00F85FCD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 xml:space="preserve">Lack of parental capacity </w:t>
            </w:r>
          </w:p>
        </w:tc>
      </w:tr>
      <w:tr w:rsidR="00F85FCD" w14:paraId="16F936A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8AE40" w14:textId="79A1E5F7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1C7C2" w14:textId="78105E09" w:rsidR="00F85FCD" w:rsidRDefault="00F85FCD" w:rsidP="00F85FCD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Poverty</w:t>
            </w:r>
            <w:r>
              <w:rPr>
                <w:rStyle w:val="PlaceholderText"/>
                <w:rFonts w:cs="Arial"/>
                <w:color w:val="auto"/>
              </w:rPr>
              <w:t xml:space="preserve"> – Cost of Living Crisis </w:t>
            </w:r>
          </w:p>
        </w:tc>
      </w:tr>
      <w:tr w:rsidR="00F85FCD" w14:paraId="45294CD6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6C65C" w14:textId="53002619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47C82" w14:textId="26F487DE" w:rsidR="00F85FCD" w:rsidRDefault="00F85FCD" w:rsidP="00F85FCD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Speech and language difficulties</w:t>
            </w:r>
          </w:p>
        </w:tc>
      </w:tr>
      <w:tr w:rsidR="00F85FCD" w14:paraId="36A6BD01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7D22F" w14:textId="47C2602D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73EF4" w14:textId="0E0D0839" w:rsidR="00F85FCD" w:rsidRDefault="00F85FCD" w:rsidP="00F85FCD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>
              <w:rPr>
                <w:rStyle w:val="PlaceholderText"/>
                <w:rFonts w:cs="Arial"/>
                <w:color w:val="auto"/>
              </w:rPr>
              <w:t>Complex needs</w:t>
            </w:r>
          </w:p>
        </w:tc>
      </w:tr>
      <w:tr w:rsidR="00F85FCD" w14:paraId="67338C79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842FF" w14:textId="06F0890D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F260D" w14:textId="25012B81" w:rsidR="00F85FCD" w:rsidRDefault="00F85FCD" w:rsidP="00F85FCD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Social isolation/hygiene and personal health routines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7" w:name="_Toc443397160"/>
      <w:r>
        <w:t xml:space="preserve">Intended </w:t>
      </w:r>
      <w:r w:rsidRPr="00A968DA">
        <w:t>outcomes</w:t>
      </w:r>
      <w:r>
        <w:t xml:space="preserve">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Success criteria</w:t>
            </w:r>
          </w:p>
        </w:tc>
      </w:tr>
      <w:tr w:rsidR="00F85FCD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0609CBF6" w:rsidR="00F85FCD" w:rsidRDefault="00F85FCD" w:rsidP="00F85FCD">
            <w:pPr>
              <w:pStyle w:val="TableRow"/>
              <w:ind w:left="0" w:right="0"/>
            </w:pPr>
            <w:r w:rsidRPr="009D3085">
              <w:rPr>
                <w:sz w:val="22"/>
                <w:szCs w:val="22"/>
              </w:rPr>
              <w:t>Increase whole school attendance to 9</w:t>
            </w:r>
            <w:r w:rsidR="00173A9C">
              <w:rPr>
                <w:sz w:val="22"/>
                <w:szCs w:val="22"/>
              </w:rPr>
              <w:t>0</w:t>
            </w:r>
            <w:r w:rsidRPr="009D3085">
              <w:rPr>
                <w:sz w:val="22"/>
                <w:szCs w:val="22"/>
              </w:rPr>
              <w:t>%</w:t>
            </w:r>
            <w:r w:rsidR="00173A9C">
              <w:rPr>
                <w:sz w:val="22"/>
                <w:szCs w:val="22"/>
              </w:rPr>
              <w:t xml:space="preserve"> or greater</w:t>
            </w:r>
            <w:r w:rsidR="002C4FDD">
              <w:rPr>
                <w:sz w:val="22"/>
                <w:szCs w:val="22"/>
              </w:rPr>
              <w:t>.</w:t>
            </w:r>
            <w:r w:rsidRPr="009D30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0AA8A" w14:textId="77777777" w:rsidR="00F85FCD" w:rsidRPr="00E871BD" w:rsidRDefault="00F85FCD" w:rsidP="00F85FCD">
            <w:pPr>
              <w:pStyle w:val="TableRowCentered"/>
              <w:jc w:val="left"/>
              <w:rPr>
                <w:sz w:val="22"/>
                <w:szCs w:val="22"/>
              </w:rPr>
            </w:pPr>
            <w:r w:rsidRPr="00E871BD">
              <w:rPr>
                <w:sz w:val="22"/>
                <w:szCs w:val="22"/>
              </w:rPr>
              <w:t>Robust actions are in place to address any pupil whose attendance falls below 90%.</w:t>
            </w:r>
          </w:p>
          <w:p w14:paraId="191B4B2C" w14:textId="77777777" w:rsidR="00F85FCD" w:rsidRPr="00E871BD" w:rsidRDefault="00F85FCD" w:rsidP="00F85FCD">
            <w:pPr>
              <w:pStyle w:val="TableRowCentered"/>
              <w:jc w:val="left"/>
              <w:rPr>
                <w:sz w:val="22"/>
                <w:szCs w:val="22"/>
              </w:rPr>
            </w:pPr>
          </w:p>
          <w:p w14:paraId="471FA50F" w14:textId="77777777" w:rsidR="00F85FCD" w:rsidRPr="00E871BD" w:rsidRDefault="00F85FCD" w:rsidP="00F85FCD">
            <w:pPr>
              <w:pStyle w:val="TableRowCentered"/>
              <w:jc w:val="left"/>
              <w:rPr>
                <w:sz w:val="22"/>
                <w:szCs w:val="22"/>
              </w:rPr>
            </w:pPr>
            <w:r w:rsidRPr="00E871BD">
              <w:rPr>
                <w:sz w:val="22"/>
                <w:szCs w:val="22"/>
              </w:rPr>
              <w:lastRenderedPageBreak/>
              <w:t>Alternative educational packages are in place for any pupil displaying emotionally based school non-attendance.</w:t>
            </w:r>
          </w:p>
          <w:p w14:paraId="2A7D5505" w14:textId="77777777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F85FCD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240C14A1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E871BD">
              <w:rPr>
                <w:sz w:val="22"/>
                <w:szCs w:val="22"/>
              </w:rPr>
              <w:lastRenderedPageBreak/>
              <w:t>100% of teaching is at least good or better.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038B4" w14:textId="77777777" w:rsidR="00F85FCD" w:rsidRPr="00E871BD" w:rsidRDefault="00F85FCD" w:rsidP="00F85FC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>80% of key stage 4 pupils will achieve an accredited qualification in Maths, English, Science and ICT.</w:t>
            </w:r>
          </w:p>
          <w:p w14:paraId="180C57E4" w14:textId="77777777" w:rsidR="00F85FCD" w:rsidRPr="00E871BD" w:rsidRDefault="00F85FCD" w:rsidP="00F85FCD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</w:p>
          <w:p w14:paraId="2C947B1B" w14:textId="77777777" w:rsidR="00F85FCD" w:rsidRPr="00E871BD" w:rsidRDefault="00F85FCD" w:rsidP="00F85FC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>At least 80% of pupils at key stage 4 will achieve 5 GCSEs or equivalent (1-9).</w:t>
            </w:r>
          </w:p>
          <w:p w14:paraId="574373E7" w14:textId="77777777" w:rsidR="00F85FCD" w:rsidRPr="00E871BD" w:rsidRDefault="00F85FCD" w:rsidP="00F85FC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  <w:p w14:paraId="51C24E7E" w14:textId="77777777" w:rsidR="00F85FCD" w:rsidRPr="00E871BD" w:rsidRDefault="00F85FCD" w:rsidP="00F85FC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>80% of key stage 2 pupils make expected or accelerated progress.</w:t>
            </w:r>
          </w:p>
          <w:p w14:paraId="2A7D5508" w14:textId="77777777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F85FCD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264A0EFE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Reduce NEET figures to as close to zero as possible.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022DEA3D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pupils leave the Academy on a secure pathway to further study, training or employment.</w:t>
            </w:r>
          </w:p>
        </w:tc>
      </w:tr>
      <w:tr w:rsidR="00F85FCD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367FCFF9" w:rsidR="00F85FCD" w:rsidRDefault="00F85FCD" w:rsidP="00F85FCD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>Provide support for families experiencing socio-economic difficulties.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A4492" w14:textId="77777777" w:rsidR="00F85FCD" w:rsidRPr="00E871BD" w:rsidRDefault="00F85FCD" w:rsidP="00F85FCD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>Provide each pupil with the equipment they need to be successful at school, including school uniform, PE kit and stationery.</w:t>
            </w:r>
          </w:p>
          <w:p w14:paraId="2A7D550E" w14:textId="77777777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F85FCD" w14:paraId="45B2A3D1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A079C" w14:textId="71436A8E" w:rsidR="00F85FCD" w:rsidRPr="00E871BD" w:rsidRDefault="00F85FCD" w:rsidP="00F85FCD">
            <w:pPr>
              <w:pStyle w:val="TableRow"/>
              <w:ind w:left="0" w:right="0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sz w:val="22"/>
                <w:szCs w:val="22"/>
              </w:rPr>
              <w:t>Positive outcomes for pupils exhibiting emotionally based school non-attendance.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BBD6D" w14:textId="77777777" w:rsidR="00F85FCD" w:rsidRDefault="00F85FCD" w:rsidP="00F85FCD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 xml:space="preserve">Pupils exhibiting EBSN 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are provided </w:t>
            </w:r>
            <w:r w:rsidRPr="00E871BD">
              <w:rPr>
                <w:rFonts w:cs="Arial"/>
                <w:color w:val="auto"/>
                <w:sz w:val="22"/>
                <w:szCs w:val="22"/>
              </w:rPr>
              <w:t>with appropriate alternative provision and bespoke timetables, to re-engage them with their education.</w:t>
            </w:r>
          </w:p>
          <w:p w14:paraId="7E52B33A" w14:textId="547ED18B" w:rsidR="00F85FCD" w:rsidRPr="00E871BD" w:rsidRDefault="00F85FCD" w:rsidP="00F85FCD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P</w:t>
            </w:r>
            <w:r w:rsidRPr="00E871BD">
              <w:rPr>
                <w:rFonts w:cs="Arial"/>
                <w:color w:val="auto"/>
                <w:sz w:val="22"/>
                <w:szCs w:val="22"/>
              </w:rPr>
              <w:t>upils have access to onsite counselling.</w:t>
            </w:r>
          </w:p>
        </w:tc>
      </w:tr>
    </w:tbl>
    <w:p w14:paraId="60BAD9F6" w14:textId="77777777" w:rsidR="00120AB1" w:rsidRDefault="00120AB1" w:rsidP="00ED5108"/>
    <w:p w14:paraId="2A06959E" w14:textId="2218981A" w:rsidR="00120AB1" w:rsidRDefault="00120AB1" w:rsidP="00BD4B12"/>
    <w:p w14:paraId="2A7D5512" w14:textId="7B489199" w:rsidR="00E66558" w:rsidRDefault="009D71E8">
      <w:pPr>
        <w:pStyle w:val="Heading2"/>
      </w:pPr>
      <w:r>
        <w:t>Activity in this academic year</w:t>
      </w:r>
    </w:p>
    <w:p w14:paraId="2A7D5513" w14:textId="20453EFC" w:rsidR="00E66558" w:rsidRDefault="009D71E8">
      <w:pPr>
        <w:spacing w:after="480"/>
      </w:pPr>
      <w:r>
        <w:t xml:space="preserve">This details how we intend to spend our pupil </w:t>
      </w:r>
      <w:r w:rsidRPr="00FD406D">
        <w:t>premium funding</w:t>
      </w:r>
      <w:r>
        <w:t xml:space="preserve">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4CEA3DC0" w:rsidR="00E66558" w:rsidRDefault="009D71E8">
      <w:r w:rsidRPr="006F255F">
        <w:t>Budgeted cost: £</w:t>
      </w:r>
      <w:r w:rsidR="00811C4C">
        <w:t>30,300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F85FCD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03603F0F" w:rsidR="00F85FCD" w:rsidRDefault="00F85FCD" w:rsidP="00F85FCD">
            <w:pPr>
              <w:pStyle w:val="TableRow"/>
              <w:ind w:left="0" w:right="0"/>
            </w:pPr>
            <w:r>
              <w:rPr>
                <w:sz w:val="22"/>
                <w:szCs w:val="22"/>
              </w:rPr>
              <w:t xml:space="preserve">LOTC - </w:t>
            </w:r>
            <w:r w:rsidRPr="008562AB">
              <w:rPr>
                <w:sz w:val="22"/>
                <w:szCs w:val="22"/>
              </w:rPr>
              <w:t>Forest school</w:t>
            </w:r>
            <w:r w:rsidR="0082162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B" w14:textId="76841277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874D6F">
              <w:rPr>
                <w:sz w:val="22"/>
              </w:rPr>
              <w:t xml:space="preserve">Forest school provides a unique outdoor learning environment that fosters children's connection with nature, promotes physical and emotional well-being, and develops essential life skills </w:t>
            </w:r>
            <w:r w:rsidRPr="00874D6F">
              <w:rPr>
                <w:sz w:val="22"/>
              </w:rPr>
              <w:lastRenderedPageBreak/>
              <w:t>such as problem-solving, creativity, and resilience.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43C54E0D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Whole School Offer</w:t>
            </w:r>
          </w:p>
        </w:tc>
      </w:tr>
      <w:tr w:rsidR="00F85FCD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70C3B586" w:rsidR="00F85FCD" w:rsidRDefault="00F85FCD" w:rsidP="00F85FCD">
            <w:pPr>
              <w:pStyle w:val="TableRow"/>
              <w:ind w:left="0" w:right="0"/>
              <w:rPr>
                <w:i/>
                <w:sz w:val="22"/>
              </w:rPr>
            </w:pPr>
            <w:r>
              <w:rPr>
                <w:iCs/>
                <w:sz w:val="22"/>
              </w:rPr>
              <w:t>Teaching Assistants</w:t>
            </w:r>
            <w:r w:rsidR="00C03317">
              <w:rPr>
                <w:iCs/>
                <w:sz w:val="22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32455744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Two extra Teaching Assistants provide added support for our enrichment program, enabling more activities to be provided, thus strengthening our enrichment offer.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29318B9F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  <w:tr w:rsidR="00F85FCD" w14:paraId="04D584A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89E6" w14:textId="489DBB4C" w:rsidR="00F85FCD" w:rsidRDefault="00F85FCD" w:rsidP="00F85FCD">
            <w:pPr>
              <w:pStyle w:val="TableRow"/>
              <w:ind w:left="0" w:right="0"/>
              <w:rPr>
                <w:i/>
                <w:sz w:val="22"/>
              </w:rPr>
            </w:pPr>
            <w:r>
              <w:rPr>
                <w:iCs/>
                <w:sz w:val="22"/>
              </w:rPr>
              <w:t>Positive Handling Training</w:t>
            </w:r>
            <w:r w:rsidR="00C03317">
              <w:rPr>
                <w:iCs/>
                <w:sz w:val="22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E0A67" w14:textId="07038024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CPD provided to staff to ensure that the Academy is safe and nurturing.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2070E" w14:textId="2C57A5BE" w:rsidR="00F85FCD" w:rsidRDefault="00F85FCD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staff</w:t>
            </w:r>
          </w:p>
        </w:tc>
      </w:tr>
      <w:tr w:rsidR="00F85FCD" w14:paraId="24FA6586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1F237" w14:textId="77777777" w:rsidR="00F85FCD" w:rsidRDefault="00F85FCD" w:rsidP="00F85FCD">
            <w:pPr>
              <w:pStyle w:val="TableRow"/>
              <w:ind w:left="0" w:right="0"/>
              <w:rPr>
                <w:iCs/>
                <w:sz w:val="22"/>
              </w:rPr>
            </w:pPr>
            <w:r>
              <w:rPr>
                <w:iCs/>
                <w:sz w:val="22"/>
              </w:rPr>
              <w:t>Virtual Reality Headsets and specialist software</w:t>
            </w:r>
          </w:p>
          <w:p w14:paraId="498D0D92" w14:textId="520D2657" w:rsidR="00C03317" w:rsidRDefault="00C03317" w:rsidP="00F85FCD">
            <w:pPr>
              <w:pStyle w:val="TableRow"/>
              <w:ind w:left="0" w:right="0"/>
              <w:rPr>
                <w:iCs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E7800" w14:textId="2A8FEA31" w:rsidR="00F85FCD" w:rsidRDefault="009D69DE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9D69DE">
              <w:rPr>
                <w:sz w:val="22"/>
              </w:rPr>
              <w:t xml:space="preserve">Virtual reality (VR) headsets offer a transformative educational tool for pupils who face barriers to experiencing real-world places of interest and foreign destinations. By providing immersive, interactive virtual field trips, VR can help close the experiential gap between these </w:t>
            </w:r>
            <w:r>
              <w:rPr>
                <w:sz w:val="22"/>
              </w:rPr>
              <w:t>pupil</w:t>
            </w:r>
            <w:r w:rsidRPr="009D69DE">
              <w:rPr>
                <w:sz w:val="22"/>
              </w:rPr>
              <w:t>s and their peers</w:t>
            </w:r>
            <w:r>
              <w:rPr>
                <w:sz w:val="22"/>
              </w:rPr>
              <w:t>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694C" w14:textId="716129E0" w:rsidR="00F85FCD" w:rsidRDefault="009D69DE" w:rsidP="00F85FCD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</w:tbl>
    <w:p w14:paraId="2A7D5522" w14:textId="77777777" w:rsidR="00E66558" w:rsidRDefault="00E66558" w:rsidP="00ED5108"/>
    <w:p w14:paraId="2A7D5523" w14:textId="5B2BE35F" w:rsidR="00E66558" w:rsidRPr="00AA355B" w:rsidRDefault="009D71E8" w:rsidP="00AA355B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14:paraId="2A7D5524" w14:textId="1C429B00" w:rsidR="00E66558" w:rsidRDefault="009D71E8">
      <w:r w:rsidRPr="00742B66">
        <w:t>Budgeted cost: £</w:t>
      </w:r>
      <w:r w:rsidR="0020255A">
        <w:t>35,800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9D69DE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30C3F914" w:rsidR="009D69DE" w:rsidRDefault="009D69DE" w:rsidP="009D69DE">
            <w:pPr>
              <w:pStyle w:val="TableRow"/>
              <w:ind w:left="0" w:right="0"/>
            </w:pPr>
            <w:r>
              <w:t>One to one tutoring sessions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730165F7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Engaging pupils in </w:t>
            </w:r>
            <w:proofErr w:type="gramStart"/>
            <w:r>
              <w:rPr>
                <w:sz w:val="22"/>
              </w:rPr>
              <w:t>one to one</w:t>
            </w:r>
            <w:proofErr w:type="gramEnd"/>
            <w:r>
              <w:rPr>
                <w:sz w:val="22"/>
              </w:rPr>
              <w:t xml:space="preserve"> tutoring at school maintains and supports strong relationships and increases the likelihood of the pupil returning to full time education.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17B1A8CC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EBSN</w:t>
            </w:r>
          </w:p>
        </w:tc>
      </w:tr>
      <w:tr w:rsidR="009D69DE" w14:paraId="2A7D553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15A55B86" w:rsidR="009D69DE" w:rsidRDefault="009D69DE" w:rsidP="009D69DE">
            <w:pPr>
              <w:pStyle w:val="TableRow"/>
              <w:ind w:left="0" w:right="0"/>
              <w:rPr>
                <w:i/>
                <w:sz w:val="22"/>
              </w:rPr>
            </w:pPr>
            <w:r>
              <w:rPr>
                <w:iCs/>
                <w:sz w:val="22"/>
              </w:rPr>
              <w:t>Lexia / Bedrock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E" w14:textId="03B4ED1D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Pupils engage well with online tools and </w:t>
            </w:r>
            <w:proofErr w:type="gramStart"/>
            <w:r>
              <w:rPr>
                <w:sz w:val="22"/>
              </w:rPr>
              <w:t>programs,</w:t>
            </w:r>
            <w:proofErr w:type="gramEnd"/>
            <w:r>
              <w:rPr>
                <w:sz w:val="22"/>
              </w:rPr>
              <w:t xml:space="preserve"> they can access these at home which helps to embed learning and promotes progress.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4EF9254F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  <w:tr w:rsidR="009D69DE" w14:paraId="7F614693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9356" w14:textId="26C0A4D2" w:rsidR="009D69DE" w:rsidRPr="009D69DE" w:rsidRDefault="009D69DE" w:rsidP="009D69DE">
            <w:pPr>
              <w:pStyle w:val="TableRow"/>
              <w:ind w:left="0" w:right="0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Development of the school library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326C7" w14:textId="0ABBF251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The new </w:t>
            </w:r>
            <w:r w:rsidRPr="009D69DE">
              <w:rPr>
                <w:sz w:val="22"/>
              </w:rPr>
              <w:t xml:space="preserve">school library provides a crucial resource for pupil premium pupils with low literacy levels, offering a welcoming, low-pressure environment to develop reading skills and a love of books. For many of </w:t>
            </w:r>
            <w:r>
              <w:rPr>
                <w:sz w:val="22"/>
              </w:rPr>
              <w:t>our</w:t>
            </w:r>
            <w:r w:rsidRPr="009D69DE">
              <w:rPr>
                <w:sz w:val="22"/>
              </w:rPr>
              <w:t xml:space="preserve"> </w:t>
            </w:r>
            <w:r>
              <w:rPr>
                <w:sz w:val="22"/>
              </w:rPr>
              <w:t>pupil</w:t>
            </w:r>
            <w:r w:rsidRPr="009D69DE">
              <w:rPr>
                <w:sz w:val="22"/>
              </w:rPr>
              <w:t xml:space="preserve">s, </w:t>
            </w:r>
            <w:r>
              <w:rPr>
                <w:sz w:val="22"/>
              </w:rPr>
              <w:t>the</w:t>
            </w:r>
            <w:r w:rsidRPr="009D69DE">
              <w:rPr>
                <w:sz w:val="22"/>
              </w:rPr>
              <w:t xml:space="preserve"> school library may </w:t>
            </w:r>
            <w:proofErr w:type="gramStart"/>
            <w:r>
              <w:rPr>
                <w:sz w:val="22"/>
              </w:rPr>
              <w:t>is</w:t>
            </w:r>
            <w:proofErr w:type="gramEnd"/>
            <w:r w:rsidRPr="009D69DE">
              <w:rPr>
                <w:sz w:val="22"/>
              </w:rPr>
              <w:t xml:space="preserve"> their only access to a diverse collection of books and other reading materials.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86A5" w14:textId="3166ADFB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</w:tbl>
    <w:p w14:paraId="2A7D5531" w14:textId="77777777" w:rsidR="00E66558" w:rsidRDefault="00E66558" w:rsidP="00AA355B"/>
    <w:p w14:paraId="2A7D5532" w14:textId="59A68BC3" w:rsidR="00E66558" w:rsidRPr="00AA355B" w:rsidRDefault="009D71E8" w:rsidP="00AA355B">
      <w:pPr>
        <w:pStyle w:val="Heading3"/>
      </w:pPr>
      <w:r>
        <w:lastRenderedPageBreak/>
        <w:t>Wider strategies (for example, related to attendance, behaviour, wellbeing)</w:t>
      </w:r>
    </w:p>
    <w:p w14:paraId="2A7D5533" w14:textId="600126B7" w:rsidR="00E66558" w:rsidRDefault="009D71E8">
      <w:pPr>
        <w:spacing w:before="240" w:after="120"/>
      </w:pPr>
      <w:r w:rsidRPr="00C73637">
        <w:t>Budgeted cost: £</w:t>
      </w:r>
      <w:r w:rsidR="00702CFA">
        <w:t>14,760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9D69DE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01CE07EC" w:rsidR="009D69DE" w:rsidRDefault="009F12BD" w:rsidP="009D69DE">
            <w:pPr>
              <w:pStyle w:val="TableRow"/>
              <w:ind w:left="0" w:right="0"/>
            </w:pPr>
            <w:r>
              <w:t>DSL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9" w14:textId="2A325DD3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Having a member of staff dedicated to promoting good attendance allows us to intervene early and prevent persistent absenteeism.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69462CA9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  <w:tr w:rsidR="009D69DE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442C3466" w:rsidR="009D69DE" w:rsidRDefault="009D69DE" w:rsidP="009D69DE">
            <w:pPr>
              <w:pStyle w:val="TableRow"/>
              <w:ind w:left="0" w:right="0"/>
              <w:rPr>
                <w:i/>
                <w:sz w:val="22"/>
              </w:rPr>
            </w:pPr>
            <w:r w:rsidRPr="00700271">
              <w:rPr>
                <w:sz w:val="22"/>
                <w:szCs w:val="22"/>
              </w:rPr>
              <w:t>Commission an onsite school counselling service.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6EE30132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700271">
              <w:rPr>
                <w:sz w:val="22"/>
                <w:szCs w:val="22"/>
              </w:rPr>
              <w:t>Access to counselling supports wellbeing and emotional development.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15B1DAB2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  <w:tr w:rsidR="009D69DE" w14:paraId="1F07886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D3CC1" w14:textId="631F9822" w:rsidR="009D69DE" w:rsidRDefault="009D69DE" w:rsidP="009D69DE">
            <w:pPr>
              <w:pStyle w:val="TableRow"/>
              <w:ind w:left="0" w:right="0"/>
              <w:rPr>
                <w:i/>
                <w:sz w:val="22"/>
              </w:rPr>
            </w:pPr>
            <w:r>
              <w:rPr>
                <w:iCs/>
                <w:sz w:val="22"/>
              </w:rPr>
              <w:t>Free school uniform.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06F08" w14:textId="4E1C3667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0863D9">
              <w:rPr>
                <w:sz w:val="22"/>
              </w:rPr>
              <w:t>Providing free school uniforms can significantly alleviate financial burdens on families, promote a sense of equality among students, and help to create a more focused and cohesive learning environment.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8B95" w14:textId="2B5FF665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All pupil premium </w:t>
            </w:r>
          </w:p>
        </w:tc>
      </w:tr>
      <w:tr w:rsidR="009D69DE" w14:paraId="68B11AA4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8A0F8" w14:textId="1B7C4687" w:rsidR="009D69DE" w:rsidRDefault="009D69DE" w:rsidP="009D69DE">
            <w:pPr>
              <w:pStyle w:val="TableRow"/>
              <w:ind w:left="0" w:right="0"/>
              <w:rPr>
                <w:i/>
                <w:sz w:val="22"/>
              </w:rPr>
            </w:pPr>
            <w:r>
              <w:rPr>
                <w:iCs/>
                <w:sz w:val="22"/>
              </w:rPr>
              <w:t xml:space="preserve">A healthy and </w:t>
            </w:r>
            <w:proofErr w:type="gramStart"/>
            <w:r>
              <w:rPr>
                <w:iCs/>
                <w:sz w:val="22"/>
              </w:rPr>
              <w:t>well balanced</w:t>
            </w:r>
            <w:proofErr w:type="gramEnd"/>
            <w:r>
              <w:rPr>
                <w:iCs/>
                <w:sz w:val="22"/>
              </w:rPr>
              <w:t xml:space="preserve"> diet.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1626" w14:textId="09AA679D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726439">
              <w:rPr>
                <w:sz w:val="22"/>
              </w:rPr>
              <w:t>A healthy and balanced diet provides pupils with the essential nutrients and energy they need to grow, learn, and thrive, supporting their overall physical and mental well-being.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2714B" w14:textId="695598D9" w:rsidR="009D69DE" w:rsidRDefault="009D69DE" w:rsidP="009D69DE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1AE46F35" w:rsidR="00E66558" w:rsidRDefault="009D71E8" w:rsidP="00120AB1">
      <w:r>
        <w:rPr>
          <w:b/>
          <w:bCs/>
          <w:color w:val="104F75"/>
          <w:sz w:val="28"/>
          <w:szCs w:val="28"/>
        </w:rPr>
        <w:t>Total budgeted cost: £</w:t>
      </w:r>
      <w:r w:rsidR="00995318">
        <w:rPr>
          <w:b/>
          <w:bCs/>
          <w:color w:val="104F75"/>
          <w:sz w:val="28"/>
          <w:szCs w:val="28"/>
        </w:rPr>
        <w:t>80,</w:t>
      </w:r>
      <w:r w:rsidR="0082162B">
        <w:rPr>
          <w:b/>
          <w:bCs/>
          <w:color w:val="104F75"/>
          <w:sz w:val="28"/>
          <w:szCs w:val="28"/>
        </w:rPr>
        <w:t>860</w:t>
      </w:r>
    </w:p>
    <w:p w14:paraId="2A7D5542" w14:textId="18352EC3" w:rsidR="00E66558" w:rsidRPr="00064366" w:rsidRDefault="009D71E8" w:rsidP="00064366">
      <w:pPr>
        <w:pStyle w:val="Heading1"/>
      </w:pPr>
      <w:r w:rsidRPr="00064366">
        <w:lastRenderedPageBreak/>
        <w:t>Part B: Review of the previous academic year</w:t>
      </w:r>
    </w:p>
    <w:p w14:paraId="751285B7" w14:textId="72ACB452" w:rsidR="008B6404" w:rsidRDefault="00064366" w:rsidP="00173D4C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14:paraId="7FB51099" w14:textId="77777777" w:rsidTr="5726C435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E31BE" w14:textId="619004F6" w:rsidR="00C924BA" w:rsidRDefault="00C924BA" w:rsidP="00C924BA">
            <w:pPr>
              <w:pStyle w:val="TableRowCentered"/>
              <w:jc w:val="left"/>
              <w:rPr>
                <w:sz w:val="22"/>
                <w:szCs w:val="22"/>
              </w:rPr>
            </w:pPr>
            <w:r w:rsidRPr="009D3085">
              <w:rPr>
                <w:sz w:val="22"/>
                <w:szCs w:val="22"/>
              </w:rPr>
              <w:t>Increase whole school attendance to 95%</w:t>
            </w:r>
            <w:r>
              <w:rPr>
                <w:sz w:val="22"/>
                <w:szCs w:val="22"/>
              </w:rPr>
              <w:t xml:space="preserve"> - Pupil premium </w:t>
            </w:r>
            <w:proofErr w:type="gramStart"/>
            <w:r>
              <w:rPr>
                <w:sz w:val="22"/>
                <w:szCs w:val="22"/>
              </w:rPr>
              <w:t>pupils</w:t>
            </w:r>
            <w:proofErr w:type="gramEnd"/>
            <w:r>
              <w:rPr>
                <w:sz w:val="22"/>
                <w:szCs w:val="22"/>
              </w:rPr>
              <w:t xml:space="preserve"> attendance for the academic year 2024/</w:t>
            </w:r>
            <w:r w:rsidR="00FC02D9">
              <w:rPr>
                <w:sz w:val="22"/>
                <w:szCs w:val="22"/>
              </w:rPr>
              <w:t xml:space="preserve">5 was 85.5%, 9.3% of absence was authorised and 5.2% of absence was unauthorised. </w:t>
            </w:r>
          </w:p>
          <w:p w14:paraId="7EE83A75" w14:textId="0A57308C" w:rsidR="00C924BA" w:rsidRDefault="00C924BA" w:rsidP="00C924BA">
            <w:pPr>
              <w:pStyle w:val="TableRowCentered"/>
              <w:numPr>
                <w:ilvl w:val="0"/>
                <w:numId w:val="18"/>
              </w:numPr>
              <w:jc w:val="left"/>
              <w:rPr>
                <w:sz w:val="22"/>
                <w:szCs w:val="22"/>
              </w:rPr>
            </w:pPr>
            <w:r w:rsidRPr="00E871BD">
              <w:rPr>
                <w:sz w:val="22"/>
                <w:szCs w:val="22"/>
              </w:rPr>
              <w:t>Robust actions are in place to address any pupil whose attendance falls below 90%.</w:t>
            </w:r>
          </w:p>
          <w:p w14:paraId="4E26E3AA" w14:textId="78EBEA6E" w:rsidR="00C924BA" w:rsidRPr="00E871BD" w:rsidRDefault="00C924BA" w:rsidP="00C924BA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Our DSL worked hard to ensure that all persistent absentees and their families received the support and advice that we could provide to help them improve their attendance. </w:t>
            </w:r>
            <w:r w:rsidR="00FC02D9">
              <w:rPr>
                <w:sz w:val="22"/>
                <w:szCs w:val="22"/>
              </w:rPr>
              <w:t>Many of the pupils whose attendance fell below 90% have complex social care needs and medical needs. Our DSL and Head of Care/Pastoral worked in collaboration with parents/carers, social care and medical professionals to reduce, as far as possible, the impact of these needs on pupil attendance.</w:t>
            </w:r>
          </w:p>
          <w:p w14:paraId="5A3807D8" w14:textId="6893C655" w:rsidR="00C924BA" w:rsidRDefault="00C924BA" w:rsidP="00C924BA">
            <w:pPr>
              <w:pStyle w:val="TableRowCentered"/>
              <w:numPr>
                <w:ilvl w:val="0"/>
                <w:numId w:val="18"/>
              </w:numPr>
              <w:jc w:val="left"/>
              <w:rPr>
                <w:sz w:val="22"/>
                <w:szCs w:val="22"/>
              </w:rPr>
            </w:pPr>
            <w:r w:rsidRPr="00E871BD">
              <w:rPr>
                <w:sz w:val="22"/>
                <w:szCs w:val="22"/>
              </w:rPr>
              <w:t>Alternative educational packages are in place for any pupil displaying emotionally based</w:t>
            </w:r>
            <w:r>
              <w:rPr>
                <w:sz w:val="22"/>
                <w:szCs w:val="22"/>
              </w:rPr>
              <w:t xml:space="preserve"> </w:t>
            </w:r>
            <w:r w:rsidRPr="00C924BA">
              <w:rPr>
                <w:sz w:val="22"/>
                <w:szCs w:val="22"/>
              </w:rPr>
              <w:t>school non-attendance.</w:t>
            </w:r>
          </w:p>
          <w:p w14:paraId="076A6BCD" w14:textId="7F643C70" w:rsidR="00FC02D9" w:rsidRPr="00C924BA" w:rsidRDefault="00FC02D9" w:rsidP="00FC02D9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Four persistently absent pupils, displaying EBSN, were provided with bespoke alternative educational packages to ensure their engagement with education continued and that wherever possible they were reintegrated into school. </w:t>
            </w:r>
          </w:p>
          <w:p w14:paraId="330E28ED" w14:textId="77777777" w:rsidR="00C924BA" w:rsidRDefault="00C924BA" w:rsidP="009B7433">
            <w:pPr>
              <w:rPr>
                <w:sz w:val="22"/>
                <w:szCs w:val="22"/>
              </w:rPr>
            </w:pPr>
          </w:p>
          <w:p w14:paraId="5391299A" w14:textId="77777777" w:rsidR="00C924BA" w:rsidRPr="00E27449" w:rsidRDefault="00C924BA" w:rsidP="00C924BA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27449">
              <w:rPr>
                <w:sz w:val="22"/>
                <w:szCs w:val="22"/>
              </w:rPr>
              <w:t>100% of teaching is at least good or better.</w:t>
            </w:r>
            <w:r w:rsidRPr="00E27449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5B032305" w14:textId="5AB9BB20" w:rsidR="00C924BA" w:rsidRPr="00E27449" w:rsidRDefault="00C924BA" w:rsidP="00C924BA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27449">
              <w:rPr>
                <w:rFonts w:cs="Arial"/>
                <w:color w:val="auto"/>
                <w:sz w:val="22"/>
                <w:szCs w:val="22"/>
              </w:rPr>
              <w:t>80% of key stage 4 pupils will achieve an accredited qualification in Maths, English, Science and ICT.</w:t>
            </w:r>
            <w:r w:rsidR="00267D5F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267D5F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>Achieved.</w:t>
            </w:r>
          </w:p>
          <w:p w14:paraId="63187F08" w14:textId="25C3D6D0" w:rsidR="00C924BA" w:rsidRPr="00E27449" w:rsidRDefault="00C924BA" w:rsidP="00C924BA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27449">
              <w:rPr>
                <w:rFonts w:cs="Arial"/>
                <w:color w:val="auto"/>
                <w:sz w:val="22"/>
                <w:szCs w:val="22"/>
              </w:rPr>
              <w:t>At least 80% of pupils at key stage 4 will achieve 5 GCSEs or equivalent (1-9).</w:t>
            </w:r>
            <w:r w:rsidR="00A70CAC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A70CAC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>Achieved</w:t>
            </w:r>
            <w:r w:rsidR="004D2DE3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>.</w:t>
            </w:r>
          </w:p>
          <w:p w14:paraId="397A9052" w14:textId="74C9D970" w:rsidR="00C924BA" w:rsidRPr="00E27449" w:rsidRDefault="00C924BA" w:rsidP="00C924BA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27449">
              <w:rPr>
                <w:rFonts w:cs="Arial"/>
                <w:color w:val="auto"/>
                <w:sz w:val="22"/>
                <w:szCs w:val="22"/>
              </w:rPr>
              <w:t>80% of key stage 2 pupils make expected or accelerated progress.</w:t>
            </w:r>
            <w:r w:rsidR="004D2DE3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D2DE3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Not Achieved </w:t>
            </w:r>
            <w:r w:rsidR="003B6B75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>–</w:t>
            </w:r>
            <w:r w:rsidR="004D2DE3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3B6B75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50% of key stage pupils made </w:t>
            </w:r>
            <w:r w:rsidR="004C5627" w:rsidRPr="004C5627">
              <w:rPr>
                <w:rFonts w:cs="Arial"/>
                <w:b/>
                <w:bCs/>
                <w:color w:val="auto"/>
                <w:sz w:val="22"/>
                <w:szCs w:val="22"/>
              </w:rPr>
              <w:t>expected progress.</w:t>
            </w:r>
          </w:p>
          <w:p w14:paraId="6A722ECE" w14:textId="77777777" w:rsidR="00C924BA" w:rsidRDefault="00C924BA" w:rsidP="00C924BA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  <w:p w14:paraId="41E94642" w14:textId="77777777" w:rsidR="00C924BA" w:rsidRDefault="00C924BA" w:rsidP="00C924BA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Reduce NEET figures to as close to zero as possible. </w:t>
            </w:r>
          </w:p>
          <w:p w14:paraId="2C229BE7" w14:textId="7013C7EA" w:rsidR="00C924BA" w:rsidRPr="00A76033" w:rsidRDefault="00C924BA" w:rsidP="00C924BA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sz w:val="22"/>
                <w:szCs w:val="22"/>
              </w:rPr>
              <w:t>All pupils leave the Academy on a secure pathway to further study, training or employment.</w:t>
            </w:r>
          </w:p>
          <w:p w14:paraId="6E7E2714" w14:textId="03D17327" w:rsidR="00A76033" w:rsidRPr="00C924BA" w:rsidRDefault="002B1FAD" w:rsidP="00A76033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7125E5">
              <w:rPr>
                <w:rFonts w:cs="Arial"/>
                <w:sz w:val="22"/>
                <w:szCs w:val="22"/>
              </w:rPr>
              <w:t>NEET figures for the year 2024/25 will be released in January 2026</w:t>
            </w:r>
          </w:p>
          <w:p w14:paraId="2D330290" w14:textId="77777777" w:rsidR="00C924BA" w:rsidRDefault="00C924BA" w:rsidP="00C924BA">
            <w:pPr>
              <w:pStyle w:val="TableRowCentered"/>
              <w:jc w:val="left"/>
              <w:rPr>
                <w:sz w:val="22"/>
                <w:szCs w:val="22"/>
              </w:rPr>
            </w:pPr>
          </w:p>
          <w:p w14:paraId="7F0D0332" w14:textId="77777777" w:rsidR="00C924BA" w:rsidRDefault="00C924BA" w:rsidP="00C924B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>Provide support for families experiencing socio-economic difficulties.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390DD1C3" w14:textId="1F1EE391" w:rsidR="00C924BA" w:rsidRDefault="00C924BA" w:rsidP="00C924BA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>Provide each pupil with the equipment they need to be successful at school, including school uniform, PE kit and stationery.</w:t>
            </w:r>
          </w:p>
          <w:p w14:paraId="122BE3C2" w14:textId="4424FE76" w:rsidR="00B30655" w:rsidRDefault="00B30655" w:rsidP="00B30655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 xml:space="preserve">All pupil premium pupils received </w:t>
            </w:r>
            <w:r w:rsidR="001776C8">
              <w:rPr>
                <w:rFonts w:cs="Arial"/>
                <w:color w:val="auto"/>
                <w:sz w:val="22"/>
                <w:szCs w:val="22"/>
              </w:rPr>
              <w:t xml:space="preserve">PE kit and </w:t>
            </w:r>
            <w:proofErr w:type="gramStart"/>
            <w:r w:rsidR="001776C8">
              <w:rPr>
                <w:rFonts w:cs="Arial"/>
                <w:color w:val="auto"/>
                <w:sz w:val="22"/>
                <w:szCs w:val="22"/>
              </w:rPr>
              <w:t>stationary</w:t>
            </w:r>
            <w:proofErr w:type="gramEnd"/>
            <w:r w:rsidR="001776C8">
              <w:rPr>
                <w:rFonts w:cs="Arial"/>
                <w:color w:val="auto"/>
                <w:sz w:val="22"/>
                <w:szCs w:val="22"/>
              </w:rPr>
              <w:t xml:space="preserve"> in 2024/25. A smaller percentage received free school uniform – this was d</w:t>
            </w:r>
            <w:r w:rsidR="000F48C4">
              <w:rPr>
                <w:rFonts w:cs="Arial"/>
                <w:color w:val="auto"/>
                <w:sz w:val="22"/>
                <w:szCs w:val="22"/>
              </w:rPr>
              <w:t>ecided on an individual basis.</w:t>
            </w:r>
          </w:p>
          <w:p w14:paraId="5EC9D654" w14:textId="77777777" w:rsidR="00C924BA" w:rsidRDefault="00C924BA" w:rsidP="00C924BA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  <w:p w14:paraId="7726B393" w14:textId="77777777" w:rsidR="00C924BA" w:rsidRDefault="00C924BA" w:rsidP="00C924BA">
            <w:pPr>
              <w:pStyle w:val="TableRowCentered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sz w:val="22"/>
                <w:szCs w:val="22"/>
              </w:rPr>
              <w:t>Positive outcomes for pupils exhibiting emotionally based school non-attendance.</w:t>
            </w:r>
            <w:r w:rsidRPr="00E871BD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691AF658" w14:textId="77777777" w:rsidR="00C924BA" w:rsidRDefault="00C924BA" w:rsidP="00C924BA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E871BD">
              <w:rPr>
                <w:rFonts w:cs="Arial"/>
                <w:color w:val="auto"/>
                <w:sz w:val="22"/>
                <w:szCs w:val="22"/>
              </w:rPr>
              <w:t xml:space="preserve">Pupils exhibiting EBSN 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are provided </w:t>
            </w:r>
            <w:r w:rsidRPr="00E871BD">
              <w:rPr>
                <w:rFonts w:cs="Arial"/>
                <w:color w:val="auto"/>
                <w:sz w:val="22"/>
                <w:szCs w:val="22"/>
              </w:rPr>
              <w:t>with appropriate alternative provision and bespoke timetables, to re-engage them with their education.</w:t>
            </w:r>
          </w:p>
          <w:p w14:paraId="6DA15A71" w14:textId="77777777" w:rsidR="000F48C4" w:rsidRPr="00C924BA" w:rsidRDefault="000F48C4" w:rsidP="000F48C4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Four persistently absent pupils, displaying EBSN, were provided with bespoke alternative educational packages to ensure their engagement with education continued and that wherever possible they were reintegrated into school. </w:t>
            </w:r>
          </w:p>
          <w:p w14:paraId="4D3227C2" w14:textId="77777777" w:rsidR="000F48C4" w:rsidRDefault="000F48C4" w:rsidP="000F48C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  <w:p w14:paraId="52E25111" w14:textId="4D26EB3A" w:rsidR="00C924BA" w:rsidRDefault="00C924BA" w:rsidP="00C924BA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924BA">
              <w:rPr>
                <w:rFonts w:cs="Arial"/>
                <w:color w:val="auto"/>
                <w:sz w:val="22"/>
                <w:szCs w:val="22"/>
              </w:rPr>
              <w:t>Pupils have access to onsite counselling.</w:t>
            </w:r>
          </w:p>
          <w:p w14:paraId="5023926C" w14:textId="7A351CC2" w:rsidR="0064167B" w:rsidRPr="00FF61EC" w:rsidRDefault="002E445C" w:rsidP="00FF61E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lastRenderedPageBreak/>
              <w:t>Pupil premium pupils have had consistent access to an onsite counsellor</w:t>
            </w:r>
            <w:r w:rsidR="00E0310E">
              <w:rPr>
                <w:rFonts w:cs="Arial"/>
                <w:color w:val="auto"/>
                <w:sz w:val="22"/>
                <w:szCs w:val="22"/>
              </w:rPr>
              <w:t xml:space="preserve"> – seven pupil premium pupils accessed </w:t>
            </w:r>
            <w:r w:rsidR="00A61D27">
              <w:rPr>
                <w:rFonts w:cs="Arial"/>
                <w:color w:val="auto"/>
                <w:sz w:val="22"/>
                <w:szCs w:val="22"/>
              </w:rPr>
              <w:t xml:space="preserve">our counsellor. </w:t>
            </w:r>
            <w:r w:rsidR="00E0310E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2A7D5548" w14:textId="0199D85C" w:rsidR="00E66558" w:rsidRDefault="006D6372" w:rsidP="00A82A98">
      <w:pPr>
        <w:pStyle w:val="Heading2"/>
      </w:pPr>
      <w:r>
        <w:lastRenderedPageBreak/>
        <w:t>E</w:t>
      </w:r>
      <w:r w:rsidR="009D71E8">
        <w:t xml:space="preserve">xternally provided </w:t>
      </w:r>
      <w:r w:rsidR="009D71E8" w:rsidRPr="00781713">
        <w:t>programmes</w:t>
      </w:r>
    </w:p>
    <w:p w14:paraId="2A7D5549" w14:textId="6982BE0C" w:rsidR="00E66558" w:rsidRDefault="0B240EAF" w:rsidP="07FFD3D3">
      <w:pPr>
        <w:rPr>
          <w:i/>
          <w:iCs/>
        </w:rPr>
      </w:pPr>
      <w:r w:rsidRPr="07FFD3D3">
        <w:rPr>
          <w:i/>
          <w:iCs/>
        </w:rPr>
        <w:t xml:space="preserve">Please include the names of any non-DfE programmes that you </w:t>
      </w:r>
      <w:r w:rsidR="491E3A64" w:rsidRPr="07FFD3D3">
        <w:rPr>
          <w:i/>
          <w:iCs/>
        </w:rPr>
        <w:t xml:space="preserve">used your pupil premium to fund </w:t>
      </w:r>
      <w:r w:rsidRPr="07FFD3D3">
        <w:rPr>
          <w:i/>
          <w:iCs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4C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Provider</w:t>
            </w:r>
          </w:p>
        </w:tc>
      </w:tr>
      <w:tr w:rsidR="00E66558" w14:paraId="2A7D554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E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  <w:tr w:rsidR="00E66558" w14:paraId="2A7D5552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1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</w:tbl>
    <w:p w14:paraId="2A7D5553" w14:textId="193B71B2" w:rsidR="00E66558" w:rsidRDefault="00E66558" w:rsidP="0008384B"/>
    <w:p w14:paraId="188578FB" w14:textId="537EFB51" w:rsidR="0008384B" w:rsidRDefault="0008384B" w:rsidP="0008384B"/>
    <w:p w14:paraId="497C2CDD" w14:textId="3BD1FD57" w:rsidR="0008384B" w:rsidRDefault="0008384B" w:rsidP="0008384B"/>
    <w:p w14:paraId="01F0D165" w14:textId="1FC4C866" w:rsidR="0008384B" w:rsidRDefault="0008384B" w:rsidP="0008384B"/>
    <w:p w14:paraId="540A892B" w14:textId="3B30AD65" w:rsidR="0008384B" w:rsidRPr="0008384B" w:rsidRDefault="0008384B" w:rsidP="0008384B">
      <w:pPr>
        <w:pStyle w:val="Heading2"/>
      </w:pPr>
      <w:r w:rsidRPr="0008384B">
        <w:t>Service pupil premium funding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6"/>
      </w:tblGrid>
      <w:tr w:rsidR="00ED5108" w14:paraId="60D4B166" w14:textId="77777777" w:rsidTr="00CA4421">
        <w:tc>
          <w:tcPr>
            <w:tcW w:w="9486" w:type="dxa"/>
            <w:shd w:val="clear" w:color="auto" w:fill="CFDCE3"/>
          </w:tcPr>
          <w:p w14:paraId="4641AE9E" w14:textId="2758D317" w:rsidR="00ED5108" w:rsidRPr="00E86F05" w:rsidRDefault="009D71E8" w:rsidP="00F54FCB">
            <w:pPr>
              <w:spacing w:before="60" w:after="60"/>
              <w:rPr>
                <w:b/>
                <w:bCs/>
              </w:rPr>
            </w:pPr>
            <w:r>
              <w:rPr>
                <w:i/>
                <w:iCs/>
              </w:rPr>
              <w:t xml:space="preserve">For schools that receive this funding, you may wish to provide the following information: </w:t>
            </w:r>
            <w:r w:rsidR="00ED5108" w:rsidRPr="00E86F05">
              <w:rPr>
                <w:b/>
                <w:bCs/>
                <w:color w:val="000000"/>
                <w:szCs w:val="28"/>
              </w:rPr>
              <w:t>How our service pupil premium allocation was spent last academic year</w:t>
            </w:r>
          </w:p>
        </w:tc>
      </w:tr>
      <w:tr w:rsidR="00ED5108" w14:paraId="3EA0D00B" w14:textId="77777777" w:rsidTr="00ED5108">
        <w:tc>
          <w:tcPr>
            <w:tcW w:w="9486" w:type="dxa"/>
          </w:tcPr>
          <w:p w14:paraId="5AA67344" w14:textId="77777777" w:rsidR="00ED5108" w:rsidRDefault="00ED5108" w:rsidP="00F54FCB"/>
        </w:tc>
      </w:tr>
      <w:tr w:rsidR="00ED5108" w14:paraId="2D016C33" w14:textId="77777777" w:rsidTr="00CA4421">
        <w:tc>
          <w:tcPr>
            <w:tcW w:w="9486" w:type="dxa"/>
            <w:shd w:val="clear" w:color="auto" w:fill="CFDCE3"/>
          </w:tcPr>
          <w:p w14:paraId="3A5A15C1" w14:textId="789D6271" w:rsidR="00ED5108" w:rsidRPr="00E86F05" w:rsidRDefault="00ED5108" w:rsidP="00F54FCB">
            <w:pPr>
              <w:spacing w:before="60" w:after="60"/>
              <w:rPr>
                <w:b/>
                <w:bCs/>
              </w:rPr>
            </w:pPr>
            <w:r w:rsidRPr="00E86F05">
              <w:rPr>
                <w:b/>
                <w:bCs/>
                <w:color w:val="000000"/>
                <w:szCs w:val="28"/>
              </w:rPr>
              <w:t>The impact of that spending on service pupil premium eligible pupils</w:t>
            </w:r>
          </w:p>
        </w:tc>
      </w:tr>
      <w:tr w:rsidR="00ED5108" w14:paraId="703D7ACC" w14:textId="77777777" w:rsidTr="00ED5108">
        <w:tc>
          <w:tcPr>
            <w:tcW w:w="9486" w:type="dxa"/>
          </w:tcPr>
          <w:p w14:paraId="2AA0A743" w14:textId="77777777" w:rsidR="00ED5108" w:rsidRDefault="00ED5108" w:rsidP="00F54FCB"/>
        </w:tc>
      </w:tr>
    </w:tbl>
    <w:p w14:paraId="2A7D555F" w14:textId="77777777" w:rsidR="00E66558" w:rsidRDefault="00E66558">
      <w:pPr>
        <w:spacing w:after="0" w:line="240" w:lineRule="auto"/>
      </w:pPr>
    </w:p>
    <w:p w14:paraId="2A7D5560" w14:textId="77777777" w:rsidR="00E66558" w:rsidRDefault="009D71E8">
      <w:pPr>
        <w:pStyle w:val="Heading1"/>
      </w:pPr>
      <w:r>
        <w:lastRenderedPageBreak/>
        <w:t>Further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62" w14:textId="7A9BAE22" w:rsidR="00E66558" w:rsidRPr="00AA355B" w:rsidRDefault="009D71E8">
            <w:pPr>
              <w:spacing w:before="120" w:after="120"/>
              <w:rPr>
                <w:rFonts w:cs="Arial"/>
                <w:i/>
                <w:iCs/>
              </w:rPr>
            </w:pPr>
            <w:r>
              <w:rPr>
                <w:rFonts w:cs="Arial"/>
                <w:i/>
                <w:iCs/>
              </w:rPr>
              <w:t xml:space="preserve">Use this space to provide any further information about your pupil premium strategy. For example, about </w:t>
            </w:r>
            <w:r w:rsidR="00BE44AC">
              <w:rPr>
                <w:rFonts w:cs="Arial"/>
                <w:i/>
                <w:iCs/>
              </w:rPr>
              <w:t xml:space="preserve">your </w:t>
            </w:r>
            <w:r>
              <w:rPr>
                <w:rFonts w:cs="Arial"/>
                <w:i/>
                <w:iCs/>
              </w:rPr>
              <w:t>strategy planning</w:t>
            </w:r>
            <w:r w:rsidR="00F15753">
              <w:rPr>
                <w:rFonts w:cs="Arial"/>
                <w:i/>
                <w:iCs/>
              </w:rPr>
              <w:t>, implementation</w:t>
            </w:r>
            <w:r w:rsidR="00BE44AC">
              <w:rPr>
                <w:rFonts w:cs="Arial"/>
                <w:i/>
                <w:iCs/>
              </w:rPr>
              <w:t xml:space="preserve"> and evaluation,</w:t>
            </w:r>
            <w:r>
              <w:rPr>
                <w:rFonts w:cs="Arial"/>
                <w:i/>
                <w:iCs/>
              </w:rPr>
              <w:t xml:space="preserve"> or other activity that you are</w:t>
            </w:r>
            <w:r w:rsidR="00F15753">
              <w:rPr>
                <w:rFonts w:cs="Arial"/>
                <w:i/>
                <w:iCs/>
              </w:rPr>
              <w:t xml:space="preserve"> deliver</w:t>
            </w:r>
            <w:r>
              <w:rPr>
                <w:rFonts w:cs="Arial"/>
                <w:i/>
                <w:iCs/>
              </w:rPr>
              <w:t>ing to support disadvantaged pupils that is not dependent on pupil premium funding.</w:t>
            </w:r>
          </w:p>
        </w:tc>
      </w:tr>
      <w:bookmarkEnd w:id="15"/>
      <w:bookmarkEnd w:id="16"/>
      <w:bookmarkEnd w:id="17"/>
    </w:tbl>
    <w:p w14:paraId="2A7D5564" w14:textId="77777777" w:rsidR="00E66558" w:rsidRDefault="00E66558"/>
    <w:sectPr w:rsidR="00E66558">
      <w:headerReference w:type="default" r:id="rId11"/>
      <w:footerReference w:type="default" r:id="rId12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D8BB5" w14:textId="77777777" w:rsidR="002B44A6" w:rsidRDefault="002B44A6">
      <w:pPr>
        <w:spacing w:after="0" w:line="240" w:lineRule="auto"/>
      </w:pPr>
      <w:r>
        <w:separator/>
      </w:r>
    </w:p>
  </w:endnote>
  <w:endnote w:type="continuationSeparator" w:id="0">
    <w:p w14:paraId="1A86268C" w14:textId="77777777" w:rsidR="002B44A6" w:rsidRDefault="002B44A6">
      <w:pPr>
        <w:spacing w:after="0" w:line="240" w:lineRule="auto"/>
      </w:pPr>
      <w:r>
        <w:continuationSeparator/>
      </w:r>
    </w:p>
  </w:endnote>
  <w:endnote w:type="continuationNotice" w:id="1">
    <w:p w14:paraId="2FD066CB" w14:textId="77777777" w:rsidR="002B44A6" w:rsidRDefault="002B44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E" w14:textId="77777777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E30EE" w14:textId="77777777" w:rsidR="002B44A6" w:rsidRDefault="002B44A6">
      <w:pPr>
        <w:spacing w:after="0" w:line="240" w:lineRule="auto"/>
      </w:pPr>
      <w:r>
        <w:separator/>
      </w:r>
    </w:p>
  </w:footnote>
  <w:footnote w:type="continuationSeparator" w:id="0">
    <w:p w14:paraId="01C854A8" w14:textId="77777777" w:rsidR="002B44A6" w:rsidRDefault="002B44A6">
      <w:pPr>
        <w:spacing w:after="0" w:line="240" w:lineRule="auto"/>
      </w:pPr>
      <w:r>
        <w:continuationSeparator/>
      </w:r>
    </w:p>
  </w:footnote>
  <w:footnote w:type="continuationNotice" w:id="1">
    <w:p w14:paraId="0EA1AA37" w14:textId="77777777" w:rsidR="002B44A6" w:rsidRDefault="002B44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C" w14:textId="77777777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5" w15:restartNumberingAfterBreak="0">
    <w:nsid w:val="21BD0F24"/>
    <w:multiLevelType w:val="hybridMultilevel"/>
    <w:tmpl w:val="FD949FC8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EE5B06"/>
    <w:multiLevelType w:val="hybridMultilevel"/>
    <w:tmpl w:val="870A1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94C4F"/>
    <w:multiLevelType w:val="hybridMultilevel"/>
    <w:tmpl w:val="77B2782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7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8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9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4711259">
    <w:abstractNumId w:val="6"/>
  </w:num>
  <w:num w:numId="2" w16cid:durableId="1628730595">
    <w:abstractNumId w:val="3"/>
  </w:num>
  <w:num w:numId="3" w16cid:durableId="497188144">
    <w:abstractNumId w:val="7"/>
  </w:num>
  <w:num w:numId="4" w16cid:durableId="1138914232">
    <w:abstractNumId w:val="8"/>
  </w:num>
  <w:num w:numId="5" w16cid:durableId="857932188">
    <w:abstractNumId w:val="0"/>
  </w:num>
  <w:num w:numId="6" w16cid:durableId="798501009">
    <w:abstractNumId w:val="9"/>
  </w:num>
  <w:num w:numId="7" w16cid:durableId="1210847263">
    <w:abstractNumId w:val="15"/>
  </w:num>
  <w:num w:numId="8" w16cid:durableId="982348153">
    <w:abstractNumId w:val="19"/>
  </w:num>
  <w:num w:numId="9" w16cid:durableId="1529290868">
    <w:abstractNumId w:val="17"/>
  </w:num>
  <w:num w:numId="10" w16cid:durableId="1171066271">
    <w:abstractNumId w:val="16"/>
  </w:num>
  <w:num w:numId="11" w16cid:durableId="1453552857">
    <w:abstractNumId w:val="4"/>
  </w:num>
  <w:num w:numId="12" w16cid:durableId="1812097430">
    <w:abstractNumId w:val="18"/>
  </w:num>
  <w:num w:numId="13" w16cid:durableId="42288650">
    <w:abstractNumId w:val="14"/>
  </w:num>
  <w:num w:numId="14" w16cid:durableId="1721712531">
    <w:abstractNumId w:val="10"/>
  </w:num>
  <w:num w:numId="15" w16cid:durableId="1235432793">
    <w:abstractNumId w:val="2"/>
  </w:num>
  <w:num w:numId="16" w16cid:durableId="884678859">
    <w:abstractNumId w:val="1"/>
  </w:num>
  <w:num w:numId="17" w16cid:durableId="826165421">
    <w:abstractNumId w:val="12"/>
  </w:num>
  <w:num w:numId="18" w16cid:durableId="921795997">
    <w:abstractNumId w:val="11"/>
  </w:num>
  <w:num w:numId="19" w16cid:durableId="1125735807">
    <w:abstractNumId w:val="5"/>
  </w:num>
  <w:num w:numId="20" w16cid:durableId="12829542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C235A"/>
    <w:rsid w:val="000C3111"/>
    <w:rsid w:val="000D22B0"/>
    <w:rsid w:val="000D318D"/>
    <w:rsid w:val="000D35C9"/>
    <w:rsid w:val="000D520C"/>
    <w:rsid w:val="000D6596"/>
    <w:rsid w:val="000D6779"/>
    <w:rsid w:val="000E6DF0"/>
    <w:rsid w:val="000F48C4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A9C"/>
    <w:rsid w:val="00173D4C"/>
    <w:rsid w:val="001759B6"/>
    <w:rsid w:val="001761E3"/>
    <w:rsid w:val="001776C8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255A"/>
    <w:rsid w:val="00203DB9"/>
    <w:rsid w:val="00204F40"/>
    <w:rsid w:val="00205DEF"/>
    <w:rsid w:val="002112C3"/>
    <w:rsid w:val="00211825"/>
    <w:rsid w:val="002131E5"/>
    <w:rsid w:val="00216C8A"/>
    <w:rsid w:val="00226317"/>
    <w:rsid w:val="00231539"/>
    <w:rsid w:val="00242093"/>
    <w:rsid w:val="00243F22"/>
    <w:rsid w:val="002472E8"/>
    <w:rsid w:val="002523E3"/>
    <w:rsid w:val="00252AD6"/>
    <w:rsid w:val="002542CE"/>
    <w:rsid w:val="00257A4E"/>
    <w:rsid w:val="00266FA5"/>
    <w:rsid w:val="00267D5F"/>
    <w:rsid w:val="00276FBA"/>
    <w:rsid w:val="00277665"/>
    <w:rsid w:val="002837AE"/>
    <w:rsid w:val="00287FA8"/>
    <w:rsid w:val="002920F4"/>
    <w:rsid w:val="002940F3"/>
    <w:rsid w:val="00295842"/>
    <w:rsid w:val="002B1FAD"/>
    <w:rsid w:val="002B3574"/>
    <w:rsid w:val="002B44A6"/>
    <w:rsid w:val="002B6B74"/>
    <w:rsid w:val="002C4FDD"/>
    <w:rsid w:val="002C6AE7"/>
    <w:rsid w:val="002D2D4B"/>
    <w:rsid w:val="002D3805"/>
    <w:rsid w:val="002E445C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A32B2"/>
    <w:rsid w:val="003A47DD"/>
    <w:rsid w:val="003A5F67"/>
    <w:rsid w:val="003A634F"/>
    <w:rsid w:val="003B14C1"/>
    <w:rsid w:val="003B2884"/>
    <w:rsid w:val="003B588A"/>
    <w:rsid w:val="003B621D"/>
    <w:rsid w:val="003B6B75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156B6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708F2"/>
    <w:rsid w:val="004724DE"/>
    <w:rsid w:val="004770FE"/>
    <w:rsid w:val="0048157F"/>
    <w:rsid w:val="00481D56"/>
    <w:rsid w:val="00490408"/>
    <w:rsid w:val="004A4C45"/>
    <w:rsid w:val="004A55C4"/>
    <w:rsid w:val="004B0485"/>
    <w:rsid w:val="004B0ED7"/>
    <w:rsid w:val="004B1F58"/>
    <w:rsid w:val="004B428E"/>
    <w:rsid w:val="004B4D0A"/>
    <w:rsid w:val="004B4D37"/>
    <w:rsid w:val="004C42F0"/>
    <w:rsid w:val="004C5627"/>
    <w:rsid w:val="004D2DE3"/>
    <w:rsid w:val="004D50C8"/>
    <w:rsid w:val="004D6B72"/>
    <w:rsid w:val="004E1D73"/>
    <w:rsid w:val="004E5450"/>
    <w:rsid w:val="004E57C3"/>
    <w:rsid w:val="004E72DD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7176"/>
    <w:rsid w:val="005D77E2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55F"/>
    <w:rsid w:val="006F2604"/>
    <w:rsid w:val="006F5319"/>
    <w:rsid w:val="006F55FD"/>
    <w:rsid w:val="006F5D21"/>
    <w:rsid w:val="00702CFA"/>
    <w:rsid w:val="007061DA"/>
    <w:rsid w:val="007109F6"/>
    <w:rsid w:val="00711BE3"/>
    <w:rsid w:val="007125E5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359B9"/>
    <w:rsid w:val="00741B9E"/>
    <w:rsid w:val="00742B66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1C4C"/>
    <w:rsid w:val="00814FB9"/>
    <w:rsid w:val="00817E9A"/>
    <w:rsid w:val="0082162B"/>
    <w:rsid w:val="00827786"/>
    <w:rsid w:val="00827BDA"/>
    <w:rsid w:val="00830D57"/>
    <w:rsid w:val="00831F00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95318"/>
    <w:rsid w:val="009A1DC2"/>
    <w:rsid w:val="009A5EEA"/>
    <w:rsid w:val="009B0906"/>
    <w:rsid w:val="009B38F2"/>
    <w:rsid w:val="009B7433"/>
    <w:rsid w:val="009C0914"/>
    <w:rsid w:val="009C27E5"/>
    <w:rsid w:val="009D24A1"/>
    <w:rsid w:val="009D3891"/>
    <w:rsid w:val="009D69DE"/>
    <w:rsid w:val="009D71E8"/>
    <w:rsid w:val="009E0CF5"/>
    <w:rsid w:val="009E104B"/>
    <w:rsid w:val="009E7DE4"/>
    <w:rsid w:val="009F10D4"/>
    <w:rsid w:val="009F12BD"/>
    <w:rsid w:val="009F3BBD"/>
    <w:rsid w:val="00A022AB"/>
    <w:rsid w:val="00A063DD"/>
    <w:rsid w:val="00A112B5"/>
    <w:rsid w:val="00A14EEA"/>
    <w:rsid w:val="00A33636"/>
    <w:rsid w:val="00A44FBB"/>
    <w:rsid w:val="00A50104"/>
    <w:rsid w:val="00A522E0"/>
    <w:rsid w:val="00A52823"/>
    <w:rsid w:val="00A60E28"/>
    <w:rsid w:val="00A61D27"/>
    <w:rsid w:val="00A63579"/>
    <w:rsid w:val="00A638AC"/>
    <w:rsid w:val="00A64475"/>
    <w:rsid w:val="00A70CAC"/>
    <w:rsid w:val="00A727E5"/>
    <w:rsid w:val="00A748B5"/>
    <w:rsid w:val="00A76033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0655"/>
    <w:rsid w:val="00B331E1"/>
    <w:rsid w:val="00B4532A"/>
    <w:rsid w:val="00B47C66"/>
    <w:rsid w:val="00B517B3"/>
    <w:rsid w:val="00B572C4"/>
    <w:rsid w:val="00B60858"/>
    <w:rsid w:val="00B60D69"/>
    <w:rsid w:val="00B611C0"/>
    <w:rsid w:val="00B6234E"/>
    <w:rsid w:val="00B74D4E"/>
    <w:rsid w:val="00B80219"/>
    <w:rsid w:val="00B87184"/>
    <w:rsid w:val="00B91453"/>
    <w:rsid w:val="00BA19A5"/>
    <w:rsid w:val="00BA70C1"/>
    <w:rsid w:val="00BB2907"/>
    <w:rsid w:val="00BB6902"/>
    <w:rsid w:val="00BB7903"/>
    <w:rsid w:val="00BC078B"/>
    <w:rsid w:val="00BC3A7D"/>
    <w:rsid w:val="00BC67F6"/>
    <w:rsid w:val="00BD2004"/>
    <w:rsid w:val="00BD4B12"/>
    <w:rsid w:val="00BD700D"/>
    <w:rsid w:val="00BE2F92"/>
    <w:rsid w:val="00BE44AC"/>
    <w:rsid w:val="00BE4A7B"/>
    <w:rsid w:val="00BF0D5F"/>
    <w:rsid w:val="00BF30FC"/>
    <w:rsid w:val="00BF59B3"/>
    <w:rsid w:val="00BF6F95"/>
    <w:rsid w:val="00C03317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74E1"/>
    <w:rsid w:val="00C621C1"/>
    <w:rsid w:val="00C62989"/>
    <w:rsid w:val="00C65CBB"/>
    <w:rsid w:val="00C73637"/>
    <w:rsid w:val="00C74684"/>
    <w:rsid w:val="00C77FEF"/>
    <w:rsid w:val="00C80F37"/>
    <w:rsid w:val="00C83659"/>
    <w:rsid w:val="00C839C1"/>
    <w:rsid w:val="00C924BA"/>
    <w:rsid w:val="00C97A7F"/>
    <w:rsid w:val="00CA4421"/>
    <w:rsid w:val="00CA5363"/>
    <w:rsid w:val="00CA7D07"/>
    <w:rsid w:val="00CB24A4"/>
    <w:rsid w:val="00CB5B17"/>
    <w:rsid w:val="00CB6AA0"/>
    <w:rsid w:val="00CC4443"/>
    <w:rsid w:val="00CC5CAF"/>
    <w:rsid w:val="00CE0426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B7D"/>
    <w:rsid w:val="00DD6E14"/>
    <w:rsid w:val="00DE15AC"/>
    <w:rsid w:val="00DF2015"/>
    <w:rsid w:val="00E0310E"/>
    <w:rsid w:val="00E061EC"/>
    <w:rsid w:val="00E0696B"/>
    <w:rsid w:val="00E10E81"/>
    <w:rsid w:val="00E13E51"/>
    <w:rsid w:val="00E21F56"/>
    <w:rsid w:val="00E22727"/>
    <w:rsid w:val="00E27449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E3EB4"/>
    <w:rsid w:val="00EF485B"/>
    <w:rsid w:val="00EF5A6B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42EC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85FCD"/>
    <w:rsid w:val="00F91317"/>
    <w:rsid w:val="00F925EB"/>
    <w:rsid w:val="00F97033"/>
    <w:rsid w:val="00FA6DD0"/>
    <w:rsid w:val="00FC02D9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1EC"/>
    <w:rsid w:val="00FF6CA3"/>
    <w:rsid w:val="00FF6FB0"/>
    <w:rsid w:val="00FF79A8"/>
    <w:rsid w:val="05B6D577"/>
    <w:rsid w:val="069AA0E3"/>
    <w:rsid w:val="07FFD3D3"/>
    <w:rsid w:val="0B240EAF"/>
    <w:rsid w:val="13173609"/>
    <w:rsid w:val="15511BA4"/>
    <w:rsid w:val="1A172959"/>
    <w:rsid w:val="1CBF4D92"/>
    <w:rsid w:val="2497129E"/>
    <w:rsid w:val="2860AB8E"/>
    <w:rsid w:val="2FFB967E"/>
    <w:rsid w:val="31CC4DD9"/>
    <w:rsid w:val="380BAE89"/>
    <w:rsid w:val="3A3F1ACF"/>
    <w:rsid w:val="3BE13FA2"/>
    <w:rsid w:val="3C5A6419"/>
    <w:rsid w:val="3EA4202B"/>
    <w:rsid w:val="407F390E"/>
    <w:rsid w:val="418407A1"/>
    <w:rsid w:val="491E3A64"/>
    <w:rsid w:val="4BF69EA0"/>
    <w:rsid w:val="5726C435"/>
    <w:rsid w:val="5C40C457"/>
    <w:rsid w:val="5F3A7B6B"/>
    <w:rsid w:val="617B4808"/>
    <w:rsid w:val="625D1A15"/>
    <w:rsid w:val="6948C1C2"/>
    <w:rsid w:val="6D28B1AF"/>
    <w:rsid w:val="6D616F43"/>
    <w:rsid w:val="6EB73EE5"/>
    <w:rsid w:val="709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character" w:styleId="PlaceholderText">
    <w:name w:val="Placeholder Text"/>
    <w:rsid w:val="00F85FCD"/>
    <w:rPr>
      <w:color w:val="808080"/>
    </w:rPr>
  </w:style>
  <w:style w:type="character" w:customStyle="1" w:styleId="normaltextrun">
    <w:name w:val="normaltextrun"/>
    <w:basedOn w:val="DefaultParagraphFont"/>
    <w:rsid w:val="000C2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5cf69384239310011b7b91f/Using_Pupil_Premium_-_Guidance_for_School_Leaders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cationendowmentfoundation.org.uk/education-evidence/using-pupil-premiu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assets.publishing.service.gov.uk/media/65cf69384239310011b7b91f/Using_Pupil_Premium_-_Guidance_for_School_Leader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endowmentfoundation.org.uk/education-evidence/using-pupil-premiu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2755</TotalTime>
  <Pages>9</Pages>
  <Words>1528</Words>
  <Characters>8515</Characters>
  <Application>Microsoft Office Word</Application>
  <DocSecurity>0</DocSecurity>
  <Lines>532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9864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Robert Newton</cp:lastModifiedBy>
  <cp:revision>45</cp:revision>
  <cp:lastPrinted>2014-09-18T05:26:00Z</cp:lastPrinted>
  <dcterms:created xsi:type="dcterms:W3CDTF">2025-09-04T09:31:00Z</dcterms:created>
  <dcterms:modified xsi:type="dcterms:W3CDTF">2025-11-20T18:09:00Z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